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bidiVisual/>
        <w:tblW w:w="11340" w:type="dxa"/>
        <w:tblInd w:w="-1179" w:type="dxa"/>
        <w:tblLook w:val="04A0" w:firstRow="1" w:lastRow="0" w:firstColumn="1" w:lastColumn="0" w:noHBand="0" w:noVBand="1"/>
      </w:tblPr>
      <w:tblGrid>
        <w:gridCol w:w="2693"/>
        <w:gridCol w:w="1087"/>
        <w:gridCol w:w="814"/>
        <w:gridCol w:w="1076"/>
        <w:gridCol w:w="141"/>
        <w:gridCol w:w="1418"/>
        <w:gridCol w:w="331"/>
        <w:gridCol w:w="519"/>
        <w:gridCol w:w="3261"/>
      </w:tblGrid>
      <w:tr w:rsidR="00F27FBD" w:rsidRPr="00AC14D9" w:rsidTr="00650C55">
        <w:tc>
          <w:tcPr>
            <w:tcW w:w="2693" w:type="dxa"/>
            <w:tcBorders>
              <w:top w:val="single" w:sz="12" w:space="0" w:color="auto"/>
              <w:left w:val="single" w:sz="12" w:space="0" w:color="auto"/>
            </w:tcBorders>
          </w:tcPr>
          <w:p w:rsidR="00F27FBD" w:rsidRPr="00AC14D9" w:rsidRDefault="00F27FBD" w:rsidP="00650C55">
            <w:pPr>
              <w:bidi/>
              <w:rPr>
                <w:rFonts w:cs="B Nazanin"/>
                <w:sz w:val="24"/>
                <w:szCs w:val="24"/>
                <w:rtl/>
                <w:lang w:bidi="fa-IR"/>
              </w:rPr>
            </w:pPr>
            <w:r w:rsidRPr="00AC14D9">
              <w:rPr>
                <w:rFonts w:cs="B Nazanin" w:hint="cs"/>
                <w:sz w:val="24"/>
                <w:szCs w:val="24"/>
                <w:rtl/>
                <w:lang w:bidi="fa-IR"/>
              </w:rPr>
              <w:t>نام دستگاه:</w:t>
            </w:r>
          </w:p>
        </w:tc>
        <w:tc>
          <w:tcPr>
            <w:tcW w:w="3118" w:type="dxa"/>
            <w:gridSpan w:val="4"/>
            <w:tcBorders>
              <w:top w:val="single" w:sz="12" w:space="0" w:color="auto"/>
            </w:tcBorders>
          </w:tcPr>
          <w:p w:rsidR="00F27FBD" w:rsidRPr="00AC14D9" w:rsidRDefault="00F27FBD" w:rsidP="00650C55">
            <w:pPr>
              <w:bidi/>
              <w:rPr>
                <w:rFonts w:cs="B Nazanin"/>
                <w:sz w:val="24"/>
                <w:szCs w:val="24"/>
                <w:rtl/>
                <w:lang w:bidi="fa-IR"/>
              </w:rPr>
            </w:pPr>
            <w:r w:rsidRPr="00AC14D9">
              <w:rPr>
                <w:rFonts w:cs="B Nazanin" w:hint="cs"/>
                <w:sz w:val="24"/>
                <w:szCs w:val="24"/>
                <w:rtl/>
                <w:lang w:bidi="fa-IR"/>
              </w:rPr>
              <w:t>نام و نام خانوادگی:</w:t>
            </w:r>
          </w:p>
        </w:tc>
        <w:tc>
          <w:tcPr>
            <w:tcW w:w="2268" w:type="dxa"/>
            <w:gridSpan w:val="3"/>
            <w:tcBorders>
              <w:top w:val="single" w:sz="12" w:space="0" w:color="auto"/>
            </w:tcBorders>
          </w:tcPr>
          <w:p w:rsidR="00F27FBD" w:rsidRPr="00AC14D9" w:rsidRDefault="00F27FBD" w:rsidP="00650C55">
            <w:pPr>
              <w:bidi/>
              <w:rPr>
                <w:rFonts w:cs="B Nazanin"/>
                <w:sz w:val="24"/>
                <w:szCs w:val="24"/>
                <w:rtl/>
                <w:lang w:bidi="fa-IR"/>
              </w:rPr>
            </w:pPr>
            <w:r w:rsidRPr="00AC14D9">
              <w:rPr>
                <w:rFonts w:cs="B Nazanin" w:hint="cs"/>
                <w:sz w:val="24"/>
                <w:szCs w:val="24"/>
                <w:rtl/>
                <w:lang w:bidi="fa-IR"/>
              </w:rPr>
              <w:t>شماره پرسنلی:</w:t>
            </w:r>
          </w:p>
        </w:tc>
        <w:tc>
          <w:tcPr>
            <w:tcW w:w="3261" w:type="dxa"/>
            <w:tcBorders>
              <w:top w:val="single" w:sz="12" w:space="0" w:color="auto"/>
              <w:bottom w:val="single" w:sz="4" w:space="0" w:color="auto"/>
              <w:right w:val="single" w:sz="12" w:space="0" w:color="auto"/>
            </w:tcBorders>
          </w:tcPr>
          <w:p w:rsidR="00F27FBD" w:rsidRPr="00AC14D9" w:rsidRDefault="00F27FBD" w:rsidP="00650C55">
            <w:pPr>
              <w:bidi/>
              <w:rPr>
                <w:rFonts w:cs="B Nazanin"/>
                <w:sz w:val="24"/>
                <w:szCs w:val="24"/>
                <w:rtl/>
                <w:lang w:bidi="fa-IR"/>
              </w:rPr>
            </w:pPr>
            <w:r w:rsidRPr="00AC14D9">
              <w:rPr>
                <w:rFonts w:cs="B Nazanin" w:hint="cs"/>
                <w:sz w:val="24"/>
                <w:szCs w:val="24"/>
                <w:rtl/>
                <w:lang w:bidi="fa-IR"/>
              </w:rPr>
              <w:t>کدملی:</w:t>
            </w:r>
          </w:p>
        </w:tc>
      </w:tr>
      <w:tr w:rsidR="00F27FBD" w:rsidRPr="00AC14D9" w:rsidTr="00650C55">
        <w:tc>
          <w:tcPr>
            <w:tcW w:w="4594" w:type="dxa"/>
            <w:gridSpan w:val="3"/>
            <w:tcBorders>
              <w:left w:val="single" w:sz="12" w:space="0" w:color="auto"/>
              <w:bottom w:val="single" w:sz="4" w:space="0" w:color="auto"/>
            </w:tcBorders>
          </w:tcPr>
          <w:p w:rsidR="00F27FBD" w:rsidRPr="00AC14D9" w:rsidRDefault="00F27FBD" w:rsidP="00650C55">
            <w:pPr>
              <w:bidi/>
              <w:rPr>
                <w:rFonts w:cs="B Nazanin"/>
                <w:sz w:val="24"/>
                <w:szCs w:val="24"/>
                <w:rtl/>
                <w:lang w:bidi="fa-IR"/>
              </w:rPr>
            </w:pPr>
            <w:r w:rsidRPr="00AC14D9">
              <w:rPr>
                <w:rFonts w:cs="B Nazanin" w:hint="cs"/>
                <w:sz w:val="24"/>
                <w:szCs w:val="24"/>
                <w:rtl/>
                <w:lang w:bidi="fa-IR"/>
              </w:rPr>
              <w:t xml:space="preserve">عنوان پست سازمانی: </w:t>
            </w:r>
          </w:p>
        </w:tc>
        <w:tc>
          <w:tcPr>
            <w:tcW w:w="3485" w:type="dxa"/>
            <w:gridSpan w:val="5"/>
            <w:tcBorders>
              <w:bottom w:val="single" w:sz="4" w:space="0" w:color="auto"/>
            </w:tcBorders>
          </w:tcPr>
          <w:p w:rsidR="00F27FBD" w:rsidRPr="00AC14D9" w:rsidRDefault="00F27FBD" w:rsidP="00650C55">
            <w:pPr>
              <w:bidi/>
              <w:rPr>
                <w:rFonts w:cs="B Nazanin"/>
                <w:sz w:val="24"/>
                <w:szCs w:val="24"/>
                <w:rtl/>
                <w:lang w:bidi="fa-IR"/>
              </w:rPr>
            </w:pPr>
            <w:r w:rsidRPr="00AC14D9">
              <w:rPr>
                <w:rFonts w:cs="B Nazanin" w:hint="cs"/>
                <w:sz w:val="24"/>
                <w:szCs w:val="24"/>
                <w:rtl/>
                <w:lang w:bidi="fa-IR"/>
              </w:rPr>
              <w:t>واحد سازمانی:</w:t>
            </w:r>
          </w:p>
        </w:tc>
        <w:tc>
          <w:tcPr>
            <w:tcW w:w="3261" w:type="dxa"/>
            <w:tcBorders>
              <w:bottom w:val="single" w:sz="4" w:space="0" w:color="auto"/>
              <w:right w:val="single" w:sz="12" w:space="0" w:color="auto"/>
            </w:tcBorders>
          </w:tcPr>
          <w:p w:rsidR="00F27FBD" w:rsidRPr="00AC14D9" w:rsidRDefault="00F27FBD" w:rsidP="00650C55">
            <w:pPr>
              <w:bidi/>
              <w:rPr>
                <w:rFonts w:cs="B Nazanin"/>
                <w:sz w:val="24"/>
                <w:szCs w:val="24"/>
                <w:rtl/>
                <w:lang w:bidi="fa-IR"/>
              </w:rPr>
            </w:pPr>
            <w:r w:rsidRPr="00AC14D9">
              <w:rPr>
                <w:rFonts w:cs="B Nazanin" w:hint="cs"/>
                <w:sz w:val="24"/>
                <w:szCs w:val="24"/>
                <w:rtl/>
                <w:lang w:bidi="fa-IR"/>
              </w:rPr>
              <w:t xml:space="preserve">آخرین مدرک تحصیلی: </w:t>
            </w:r>
          </w:p>
        </w:tc>
      </w:tr>
      <w:tr w:rsidR="00F27FBD" w:rsidRPr="00AC14D9" w:rsidTr="00650C55">
        <w:tc>
          <w:tcPr>
            <w:tcW w:w="4594" w:type="dxa"/>
            <w:gridSpan w:val="3"/>
            <w:tcBorders>
              <w:left w:val="single" w:sz="12" w:space="0" w:color="auto"/>
              <w:bottom w:val="single" w:sz="12" w:space="0" w:color="auto"/>
            </w:tcBorders>
          </w:tcPr>
          <w:p w:rsidR="00F27FBD" w:rsidRPr="00AC14D9" w:rsidRDefault="00F27FBD" w:rsidP="00650C55">
            <w:pPr>
              <w:bidi/>
              <w:rPr>
                <w:rFonts w:cs="B Nazanin"/>
                <w:sz w:val="24"/>
                <w:szCs w:val="24"/>
                <w:rtl/>
                <w:lang w:bidi="fa-IR"/>
              </w:rPr>
            </w:pPr>
            <w:r w:rsidRPr="00AC14D9">
              <w:rPr>
                <w:rFonts w:cs="B Nazanin" w:hint="cs"/>
                <w:sz w:val="24"/>
                <w:szCs w:val="24"/>
                <w:rtl/>
                <w:lang w:bidi="fa-IR"/>
              </w:rPr>
              <w:t xml:space="preserve">رشته تحصیلی: </w:t>
            </w:r>
          </w:p>
        </w:tc>
        <w:tc>
          <w:tcPr>
            <w:tcW w:w="6746" w:type="dxa"/>
            <w:gridSpan w:val="6"/>
            <w:tcBorders>
              <w:bottom w:val="single" w:sz="12" w:space="0" w:color="auto"/>
              <w:right w:val="single" w:sz="12" w:space="0" w:color="auto"/>
            </w:tcBorders>
          </w:tcPr>
          <w:p w:rsidR="00F27FBD" w:rsidRPr="00AC14D9" w:rsidRDefault="00F27FBD" w:rsidP="00650C55">
            <w:pPr>
              <w:bidi/>
              <w:rPr>
                <w:rFonts w:cs="B Nazanin"/>
                <w:sz w:val="24"/>
                <w:szCs w:val="24"/>
                <w:rtl/>
                <w:lang w:bidi="fa-IR"/>
              </w:rPr>
            </w:pPr>
            <w:r w:rsidRPr="00AC14D9">
              <w:rPr>
                <w:rFonts w:cs="B Nazanin" w:hint="cs"/>
                <w:sz w:val="24"/>
                <w:szCs w:val="24"/>
                <w:rtl/>
                <w:lang w:bidi="fa-IR"/>
              </w:rPr>
              <w:t>دوره ارزیابی</w:t>
            </w:r>
            <w:r>
              <w:rPr>
                <w:rFonts w:cs="B Nazanin" w:hint="cs"/>
                <w:sz w:val="24"/>
                <w:szCs w:val="24"/>
                <w:rtl/>
                <w:lang w:bidi="fa-IR"/>
              </w:rPr>
              <w:t xml:space="preserve"> از : </w:t>
            </w:r>
            <w:r w:rsidR="009D3A06">
              <w:rPr>
                <w:rFonts w:cs="B Nazanin" w:hint="cs"/>
                <w:sz w:val="24"/>
                <w:szCs w:val="24"/>
                <w:rtl/>
                <w:lang w:bidi="fa-IR"/>
              </w:rPr>
              <w:t>........./.........../.................... تا تاریخ ........./............../....................</w:t>
            </w:r>
            <w:bookmarkStart w:id="0" w:name="_GoBack"/>
            <w:bookmarkEnd w:id="0"/>
          </w:p>
        </w:tc>
      </w:tr>
      <w:tr w:rsidR="00F27FBD" w:rsidRPr="00AC14D9" w:rsidTr="00650C55">
        <w:tc>
          <w:tcPr>
            <w:tcW w:w="11340" w:type="dxa"/>
            <w:gridSpan w:val="9"/>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27FBD" w:rsidRPr="00F27FBD" w:rsidRDefault="00F27FBD" w:rsidP="00650C55">
            <w:pPr>
              <w:bidi/>
              <w:jc w:val="center"/>
              <w:rPr>
                <w:rFonts w:cs="B Nazanin"/>
                <w:b/>
                <w:bCs/>
                <w:sz w:val="24"/>
                <w:szCs w:val="24"/>
                <w:rtl/>
                <w:lang w:bidi="fa-IR"/>
              </w:rPr>
            </w:pPr>
            <w:r w:rsidRPr="00F27FBD">
              <w:rPr>
                <w:rFonts w:cs="B Nazanin" w:hint="cs"/>
                <w:b/>
                <w:bCs/>
                <w:sz w:val="24"/>
                <w:szCs w:val="24"/>
                <w:rtl/>
                <w:lang w:bidi="fa-IR"/>
              </w:rPr>
              <w:t>نتایج ارزیابی( توسط مسئول مستقیم تکمیل گردد)</w:t>
            </w:r>
          </w:p>
        </w:tc>
      </w:tr>
      <w:tr w:rsidR="00F27FBD" w:rsidRPr="00AC14D9" w:rsidTr="00650C55">
        <w:tc>
          <w:tcPr>
            <w:tcW w:w="3780" w:type="dxa"/>
            <w:gridSpan w:val="2"/>
            <w:tcBorders>
              <w:top w:val="single" w:sz="12" w:space="0" w:color="auto"/>
              <w:left w:val="single" w:sz="12" w:space="0" w:color="auto"/>
              <w:bottom w:val="single" w:sz="4" w:space="0" w:color="auto"/>
            </w:tcBorders>
          </w:tcPr>
          <w:p w:rsidR="00F27FBD" w:rsidRPr="00F27FBD" w:rsidRDefault="00F27FBD" w:rsidP="00650C55">
            <w:pPr>
              <w:bidi/>
              <w:rPr>
                <w:rFonts w:cs="B Nazanin"/>
                <w:b/>
                <w:bCs/>
                <w:sz w:val="24"/>
                <w:szCs w:val="24"/>
                <w:rtl/>
                <w:lang w:bidi="fa-IR"/>
              </w:rPr>
            </w:pPr>
            <w:r w:rsidRPr="00F27FBD">
              <w:rPr>
                <w:rFonts w:cs="B Nazanin" w:hint="cs"/>
                <w:b/>
                <w:bCs/>
                <w:sz w:val="24"/>
                <w:szCs w:val="24"/>
                <w:rtl/>
                <w:lang w:bidi="fa-IR"/>
              </w:rPr>
              <w:t>امتیاز عمومی:</w:t>
            </w:r>
          </w:p>
        </w:tc>
        <w:tc>
          <w:tcPr>
            <w:tcW w:w="3780" w:type="dxa"/>
            <w:gridSpan w:val="5"/>
            <w:tcBorders>
              <w:top w:val="single" w:sz="12" w:space="0" w:color="auto"/>
              <w:bottom w:val="single" w:sz="4" w:space="0" w:color="auto"/>
            </w:tcBorders>
          </w:tcPr>
          <w:p w:rsidR="00F27FBD" w:rsidRPr="00F27FBD" w:rsidRDefault="00F27FBD" w:rsidP="00650C55">
            <w:pPr>
              <w:bidi/>
              <w:rPr>
                <w:rFonts w:cs="B Nazanin"/>
                <w:b/>
                <w:bCs/>
                <w:sz w:val="24"/>
                <w:szCs w:val="24"/>
                <w:rtl/>
                <w:lang w:bidi="fa-IR"/>
              </w:rPr>
            </w:pPr>
            <w:r w:rsidRPr="00F27FBD">
              <w:rPr>
                <w:rFonts w:cs="B Nazanin" w:hint="cs"/>
                <w:b/>
                <w:bCs/>
                <w:sz w:val="24"/>
                <w:szCs w:val="24"/>
                <w:rtl/>
                <w:lang w:bidi="fa-IR"/>
              </w:rPr>
              <w:t xml:space="preserve">امتیاز اختصاصی: </w:t>
            </w:r>
          </w:p>
        </w:tc>
        <w:tc>
          <w:tcPr>
            <w:tcW w:w="3780" w:type="dxa"/>
            <w:gridSpan w:val="2"/>
            <w:tcBorders>
              <w:top w:val="single" w:sz="12" w:space="0" w:color="auto"/>
              <w:bottom w:val="single" w:sz="4" w:space="0" w:color="auto"/>
              <w:right w:val="single" w:sz="12" w:space="0" w:color="auto"/>
            </w:tcBorders>
          </w:tcPr>
          <w:p w:rsidR="00F27FBD" w:rsidRPr="00F27FBD" w:rsidRDefault="00F27FBD" w:rsidP="00650C55">
            <w:pPr>
              <w:bidi/>
              <w:rPr>
                <w:rFonts w:cs="B Nazanin"/>
                <w:b/>
                <w:bCs/>
                <w:sz w:val="24"/>
                <w:szCs w:val="24"/>
                <w:rtl/>
                <w:lang w:bidi="fa-IR"/>
              </w:rPr>
            </w:pPr>
            <w:r w:rsidRPr="00F27FBD">
              <w:rPr>
                <w:rFonts w:cs="B Nazanin" w:hint="cs"/>
                <w:b/>
                <w:bCs/>
                <w:sz w:val="24"/>
                <w:szCs w:val="24"/>
                <w:rtl/>
                <w:lang w:bidi="fa-IR"/>
              </w:rPr>
              <w:t xml:space="preserve">امتیاز کل: </w:t>
            </w:r>
          </w:p>
        </w:tc>
      </w:tr>
      <w:tr w:rsidR="00F27FBD" w:rsidRPr="00AC14D9" w:rsidTr="00650C55">
        <w:tc>
          <w:tcPr>
            <w:tcW w:w="11340" w:type="dxa"/>
            <w:gridSpan w:val="9"/>
            <w:tcBorders>
              <w:left w:val="single" w:sz="12" w:space="0" w:color="auto"/>
              <w:right w:val="single" w:sz="12" w:space="0" w:color="auto"/>
            </w:tcBorders>
          </w:tcPr>
          <w:p w:rsidR="00F27FBD" w:rsidRPr="00F27FBD" w:rsidRDefault="00F27FBD" w:rsidP="00650C55">
            <w:pPr>
              <w:bidi/>
              <w:jc w:val="center"/>
              <w:rPr>
                <w:rFonts w:cs="B Nazanin"/>
                <w:b/>
                <w:bCs/>
                <w:sz w:val="24"/>
                <w:szCs w:val="24"/>
                <w:rtl/>
                <w:lang w:bidi="fa-IR"/>
              </w:rPr>
            </w:pPr>
            <w:r w:rsidRPr="00F27FBD">
              <w:rPr>
                <w:rFonts w:cs="B Nazanin" w:hint="cs"/>
                <w:b/>
                <w:bCs/>
                <w:sz w:val="24"/>
                <w:szCs w:val="24"/>
                <w:rtl/>
                <w:lang w:bidi="fa-IR"/>
              </w:rPr>
              <w:t xml:space="preserve">تحلیل عملکرد </w:t>
            </w:r>
          </w:p>
        </w:tc>
      </w:tr>
      <w:tr w:rsidR="00F27FBD" w:rsidRPr="00AC14D9" w:rsidTr="00650C55">
        <w:tc>
          <w:tcPr>
            <w:tcW w:w="5670" w:type="dxa"/>
            <w:gridSpan w:val="4"/>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27FBD" w:rsidRPr="00F27FBD" w:rsidRDefault="00F27FBD" w:rsidP="00650C55">
            <w:pPr>
              <w:bidi/>
              <w:jc w:val="center"/>
              <w:rPr>
                <w:rFonts w:cs="B Nazanin"/>
                <w:b/>
                <w:bCs/>
                <w:sz w:val="24"/>
                <w:szCs w:val="24"/>
                <w:rtl/>
                <w:lang w:bidi="fa-IR"/>
              </w:rPr>
            </w:pPr>
            <w:r w:rsidRPr="00F27FBD">
              <w:rPr>
                <w:rFonts w:cs="B Nazanin" w:hint="cs"/>
                <w:b/>
                <w:bCs/>
                <w:sz w:val="24"/>
                <w:szCs w:val="24"/>
                <w:rtl/>
                <w:lang w:bidi="fa-IR"/>
              </w:rPr>
              <w:t>نقاط قوت عملکرد:</w:t>
            </w:r>
          </w:p>
        </w:tc>
        <w:tc>
          <w:tcPr>
            <w:tcW w:w="5670" w:type="dxa"/>
            <w:gridSpan w:val="5"/>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27FBD" w:rsidRPr="00F27FBD" w:rsidRDefault="00F27FBD" w:rsidP="00650C55">
            <w:pPr>
              <w:bidi/>
              <w:jc w:val="center"/>
              <w:rPr>
                <w:rFonts w:cs="B Nazanin"/>
                <w:b/>
                <w:bCs/>
                <w:sz w:val="24"/>
                <w:szCs w:val="24"/>
                <w:rtl/>
                <w:lang w:bidi="fa-IR"/>
              </w:rPr>
            </w:pPr>
            <w:r w:rsidRPr="00F27FBD">
              <w:rPr>
                <w:rFonts w:cs="B Nazanin" w:hint="cs"/>
                <w:b/>
                <w:bCs/>
                <w:sz w:val="24"/>
                <w:szCs w:val="24"/>
                <w:rtl/>
                <w:lang w:bidi="fa-IR"/>
              </w:rPr>
              <w:t xml:space="preserve">نقاط عملکردی نیاز به بهبود: </w:t>
            </w:r>
          </w:p>
        </w:tc>
      </w:tr>
      <w:tr w:rsidR="00F27FBD" w:rsidRPr="00AC14D9" w:rsidTr="00650C55">
        <w:tc>
          <w:tcPr>
            <w:tcW w:w="5670" w:type="dxa"/>
            <w:gridSpan w:val="4"/>
            <w:tcBorders>
              <w:top w:val="single" w:sz="12" w:space="0" w:color="auto"/>
              <w:left w:val="single" w:sz="12" w:space="0" w:color="auto"/>
              <w:bottom w:val="single" w:sz="12" w:space="0" w:color="auto"/>
              <w:right w:val="single" w:sz="12" w:space="0" w:color="auto"/>
            </w:tcBorders>
          </w:tcPr>
          <w:p w:rsidR="00F27FBD" w:rsidRPr="00CD2783" w:rsidRDefault="00F27FBD" w:rsidP="00650C55">
            <w:pPr>
              <w:bidi/>
              <w:spacing w:line="360" w:lineRule="auto"/>
              <w:rPr>
                <w:rFonts w:cs="B Nazanin"/>
                <w:rtl/>
              </w:rPr>
            </w:pPr>
            <w:r>
              <w:rPr>
                <w:rFonts w:cs="B Nazanin" w:hint="cs"/>
                <w:rtl/>
              </w:rPr>
              <w:t>1</w:t>
            </w:r>
            <w:r w:rsidRPr="00CD2783">
              <w:rPr>
                <w:rFonts w:cs="B Nazanin" w:hint="cs"/>
                <w:rtl/>
              </w:rPr>
              <w:t>-</w:t>
            </w:r>
            <w:r>
              <w:rPr>
                <w:rFonts w:cs="B Nazanin" w:hint="cs"/>
                <w:rtl/>
              </w:rPr>
              <w:t xml:space="preserve"> </w:t>
            </w:r>
            <w:r w:rsidRPr="00CD2783">
              <w:rPr>
                <w:rFonts w:cs="B Nazanin" w:hint="cs"/>
                <w:rtl/>
              </w:rPr>
              <w:t>.................................................................................................</w:t>
            </w:r>
            <w:r>
              <w:rPr>
                <w:rFonts w:cs="B Nazanin" w:hint="cs"/>
                <w:rtl/>
              </w:rPr>
              <w:t>.......................................</w:t>
            </w:r>
          </w:p>
          <w:p w:rsidR="00F27FBD" w:rsidRPr="00CD2783" w:rsidRDefault="00F27FBD" w:rsidP="00650C55">
            <w:pPr>
              <w:bidi/>
              <w:spacing w:line="360" w:lineRule="auto"/>
              <w:rPr>
                <w:rFonts w:cs="B Nazanin"/>
                <w:rtl/>
              </w:rPr>
            </w:pPr>
            <w:r w:rsidRPr="00CD2783">
              <w:rPr>
                <w:rFonts w:cs="B Nazanin" w:hint="cs"/>
                <w:rtl/>
              </w:rPr>
              <w:t>2-................................................................................................</w:t>
            </w:r>
            <w:r>
              <w:rPr>
                <w:rFonts w:cs="B Nazanin" w:hint="cs"/>
                <w:rtl/>
              </w:rPr>
              <w:t>.......................................</w:t>
            </w:r>
          </w:p>
          <w:p w:rsidR="00F27FBD" w:rsidRPr="00CD2783" w:rsidRDefault="00F27FBD" w:rsidP="00650C55">
            <w:pPr>
              <w:bidi/>
              <w:spacing w:line="360" w:lineRule="auto"/>
              <w:rPr>
                <w:rFonts w:cs="B Nazanin"/>
                <w:rtl/>
              </w:rPr>
            </w:pPr>
            <w:r w:rsidRPr="00CD2783">
              <w:rPr>
                <w:rFonts w:cs="B Nazanin" w:hint="cs"/>
                <w:rtl/>
              </w:rPr>
              <w:t>3-................................................................................................</w:t>
            </w:r>
            <w:r>
              <w:rPr>
                <w:rFonts w:cs="B Nazanin" w:hint="cs"/>
                <w:rtl/>
              </w:rPr>
              <w:t>......................................</w:t>
            </w:r>
          </w:p>
          <w:p w:rsidR="00F27FBD" w:rsidRPr="00AC14D9" w:rsidRDefault="00F27FBD" w:rsidP="00650C55">
            <w:pPr>
              <w:bidi/>
              <w:rPr>
                <w:rFonts w:cs="B Nazanin"/>
                <w:sz w:val="24"/>
                <w:szCs w:val="24"/>
                <w:rtl/>
                <w:lang w:bidi="fa-IR"/>
              </w:rPr>
            </w:pPr>
            <w:r>
              <w:rPr>
                <w:rFonts w:cs="B Nazanin" w:hint="cs"/>
                <w:rtl/>
              </w:rPr>
              <w:t>و....</w:t>
            </w:r>
          </w:p>
          <w:p w:rsidR="00F27FBD" w:rsidRPr="00AC14D9" w:rsidRDefault="00F27FBD" w:rsidP="00650C55">
            <w:pPr>
              <w:bidi/>
              <w:rPr>
                <w:rFonts w:cs="B Nazanin"/>
                <w:sz w:val="24"/>
                <w:szCs w:val="24"/>
                <w:rtl/>
                <w:lang w:bidi="fa-IR"/>
              </w:rPr>
            </w:pPr>
          </w:p>
        </w:tc>
        <w:tc>
          <w:tcPr>
            <w:tcW w:w="5670" w:type="dxa"/>
            <w:gridSpan w:val="5"/>
            <w:tcBorders>
              <w:top w:val="single" w:sz="12" w:space="0" w:color="auto"/>
              <w:left w:val="single" w:sz="12" w:space="0" w:color="auto"/>
              <w:bottom w:val="single" w:sz="12" w:space="0" w:color="auto"/>
              <w:right w:val="single" w:sz="12" w:space="0" w:color="auto"/>
            </w:tcBorders>
          </w:tcPr>
          <w:p w:rsidR="00F27FBD" w:rsidRPr="00CD2783" w:rsidRDefault="00F27FBD" w:rsidP="00650C55">
            <w:pPr>
              <w:bidi/>
              <w:spacing w:line="360" w:lineRule="auto"/>
              <w:rPr>
                <w:rFonts w:cs="B Nazanin"/>
                <w:rtl/>
              </w:rPr>
            </w:pPr>
            <w:r>
              <w:rPr>
                <w:rFonts w:cs="B Nazanin" w:hint="cs"/>
                <w:rtl/>
              </w:rPr>
              <w:t>1</w:t>
            </w:r>
            <w:r w:rsidRPr="00CD2783">
              <w:rPr>
                <w:rFonts w:cs="B Nazanin" w:hint="cs"/>
                <w:rtl/>
              </w:rPr>
              <w:t>-</w:t>
            </w:r>
            <w:r>
              <w:rPr>
                <w:rFonts w:cs="B Nazanin" w:hint="cs"/>
                <w:rtl/>
              </w:rPr>
              <w:t xml:space="preserve"> </w:t>
            </w:r>
            <w:r w:rsidRPr="00CD2783">
              <w:rPr>
                <w:rFonts w:cs="B Nazanin" w:hint="cs"/>
                <w:rtl/>
              </w:rPr>
              <w:t>.................................................................................................</w:t>
            </w:r>
            <w:r>
              <w:rPr>
                <w:rFonts w:cs="B Nazanin" w:hint="cs"/>
                <w:rtl/>
              </w:rPr>
              <w:t>.......................................</w:t>
            </w:r>
          </w:p>
          <w:p w:rsidR="00F27FBD" w:rsidRPr="00CD2783" w:rsidRDefault="00F27FBD" w:rsidP="00650C55">
            <w:pPr>
              <w:bidi/>
              <w:spacing w:line="360" w:lineRule="auto"/>
              <w:rPr>
                <w:rFonts w:cs="B Nazanin"/>
                <w:rtl/>
              </w:rPr>
            </w:pPr>
            <w:r w:rsidRPr="00CD2783">
              <w:rPr>
                <w:rFonts w:cs="B Nazanin" w:hint="cs"/>
                <w:rtl/>
              </w:rPr>
              <w:t>2-................................................................................................</w:t>
            </w:r>
            <w:r>
              <w:rPr>
                <w:rFonts w:cs="B Nazanin" w:hint="cs"/>
                <w:rtl/>
              </w:rPr>
              <w:t>.......................................</w:t>
            </w:r>
          </w:p>
          <w:p w:rsidR="00F27FBD" w:rsidRPr="00CD2783" w:rsidRDefault="00F27FBD" w:rsidP="00650C55">
            <w:pPr>
              <w:bidi/>
              <w:spacing w:line="360" w:lineRule="auto"/>
              <w:rPr>
                <w:rFonts w:cs="B Nazanin"/>
                <w:rtl/>
              </w:rPr>
            </w:pPr>
            <w:r w:rsidRPr="00CD2783">
              <w:rPr>
                <w:rFonts w:cs="B Nazanin" w:hint="cs"/>
                <w:rtl/>
              </w:rPr>
              <w:t>3-................................................................................................</w:t>
            </w:r>
            <w:r>
              <w:rPr>
                <w:rFonts w:cs="B Nazanin" w:hint="cs"/>
                <w:rtl/>
              </w:rPr>
              <w:t>......................................</w:t>
            </w:r>
          </w:p>
          <w:p w:rsidR="00F27FBD" w:rsidRPr="00AC14D9" w:rsidRDefault="00F27FBD" w:rsidP="00650C55">
            <w:pPr>
              <w:bidi/>
              <w:rPr>
                <w:rFonts w:cs="B Nazanin"/>
                <w:sz w:val="24"/>
                <w:szCs w:val="24"/>
                <w:rtl/>
                <w:lang w:bidi="fa-IR"/>
              </w:rPr>
            </w:pPr>
            <w:r>
              <w:rPr>
                <w:rFonts w:cs="B Nazanin" w:hint="cs"/>
                <w:rtl/>
              </w:rPr>
              <w:t>و....</w:t>
            </w:r>
          </w:p>
        </w:tc>
      </w:tr>
      <w:tr w:rsidR="00F27FBD" w:rsidRPr="00AC14D9" w:rsidTr="00650C55">
        <w:tc>
          <w:tcPr>
            <w:tcW w:w="2693" w:type="dxa"/>
            <w:tcBorders>
              <w:top w:val="single" w:sz="12" w:space="0" w:color="auto"/>
              <w:left w:val="single" w:sz="12" w:space="0" w:color="auto"/>
              <w:bottom w:val="single" w:sz="12" w:space="0" w:color="auto"/>
              <w:right w:val="single" w:sz="12" w:space="0" w:color="auto"/>
            </w:tcBorders>
          </w:tcPr>
          <w:p w:rsidR="00F27FBD" w:rsidRDefault="00F27FBD" w:rsidP="00650C55">
            <w:pPr>
              <w:bidi/>
              <w:rPr>
                <w:rFonts w:cs="B Nazanin"/>
                <w:b/>
                <w:bCs/>
                <w:rtl/>
              </w:rPr>
            </w:pPr>
            <w:r>
              <w:rPr>
                <w:rFonts w:cs="B Nazanin" w:hint="cs"/>
                <w:b/>
                <w:bCs/>
                <w:rtl/>
              </w:rPr>
              <w:t>ارزیابی شونده</w:t>
            </w:r>
          </w:p>
          <w:p w:rsidR="00F27FBD" w:rsidRPr="0078028D" w:rsidRDefault="00F27FBD" w:rsidP="00650C55">
            <w:pPr>
              <w:bidi/>
              <w:rPr>
                <w:rFonts w:cs="B Nazanin"/>
                <w:b/>
                <w:bCs/>
                <w:rtl/>
              </w:rPr>
            </w:pPr>
            <w:r>
              <w:rPr>
                <w:rFonts w:cs="B Nazanin" w:hint="cs"/>
                <w:b/>
                <w:bCs/>
                <w:rtl/>
              </w:rPr>
              <w:t>نام ونام خانوادگی:</w:t>
            </w:r>
          </w:p>
          <w:p w:rsidR="00F27FBD" w:rsidRDefault="00F27FBD" w:rsidP="00650C55">
            <w:pPr>
              <w:bidi/>
              <w:rPr>
                <w:rFonts w:cs="B Nazanin"/>
                <w:b/>
                <w:bCs/>
                <w:rtl/>
              </w:rPr>
            </w:pPr>
            <w:r w:rsidRPr="0078028D">
              <w:rPr>
                <w:rFonts w:cs="B Nazanin" w:hint="cs"/>
                <w:b/>
                <w:bCs/>
                <w:rtl/>
              </w:rPr>
              <w:t>امضاء وتاریخ</w:t>
            </w:r>
            <w:r>
              <w:rPr>
                <w:rFonts w:cs="B Nazanin" w:hint="cs"/>
                <w:b/>
                <w:bCs/>
                <w:rtl/>
              </w:rPr>
              <w:t>:</w:t>
            </w:r>
          </w:p>
          <w:p w:rsidR="00F27FBD" w:rsidRDefault="00F27FBD" w:rsidP="00650C55">
            <w:pPr>
              <w:bidi/>
              <w:spacing w:line="360" w:lineRule="auto"/>
              <w:rPr>
                <w:rFonts w:cs="B Nazanin"/>
                <w:rtl/>
              </w:rPr>
            </w:pPr>
          </w:p>
        </w:tc>
        <w:tc>
          <w:tcPr>
            <w:tcW w:w="4536" w:type="dxa"/>
            <w:gridSpan w:val="5"/>
            <w:tcBorders>
              <w:top w:val="single" w:sz="12" w:space="0" w:color="auto"/>
              <w:left w:val="single" w:sz="12" w:space="0" w:color="auto"/>
              <w:bottom w:val="single" w:sz="12" w:space="0" w:color="auto"/>
              <w:right w:val="single" w:sz="12" w:space="0" w:color="auto"/>
            </w:tcBorders>
          </w:tcPr>
          <w:p w:rsidR="00F27FBD" w:rsidRDefault="00F27FBD" w:rsidP="00650C55">
            <w:pPr>
              <w:bidi/>
              <w:rPr>
                <w:rFonts w:cs="B Nazanin"/>
                <w:b/>
                <w:bCs/>
                <w:rtl/>
              </w:rPr>
            </w:pPr>
            <w:r>
              <w:rPr>
                <w:rFonts w:cs="B Nazanin" w:hint="cs"/>
                <w:b/>
                <w:bCs/>
                <w:rtl/>
              </w:rPr>
              <w:t>ارزیابی کننده</w:t>
            </w:r>
          </w:p>
          <w:p w:rsidR="00F27FBD" w:rsidRPr="0078028D" w:rsidRDefault="00F27FBD" w:rsidP="00650C55">
            <w:pPr>
              <w:bidi/>
              <w:rPr>
                <w:rFonts w:cs="B Nazanin"/>
                <w:b/>
                <w:bCs/>
                <w:rtl/>
              </w:rPr>
            </w:pPr>
            <w:r>
              <w:rPr>
                <w:rFonts w:cs="B Nazanin" w:hint="cs"/>
                <w:b/>
                <w:bCs/>
                <w:rtl/>
              </w:rPr>
              <w:t>نام ونام خانوادگی:</w:t>
            </w:r>
          </w:p>
          <w:p w:rsidR="00F27FBD" w:rsidRDefault="00F27FBD" w:rsidP="00650C55">
            <w:pPr>
              <w:bidi/>
              <w:spacing w:line="360" w:lineRule="auto"/>
              <w:rPr>
                <w:rFonts w:cs="B Nazanin"/>
                <w:rtl/>
              </w:rPr>
            </w:pPr>
            <w:r w:rsidRPr="0078028D">
              <w:rPr>
                <w:rFonts w:cs="B Nazanin" w:hint="cs"/>
                <w:b/>
                <w:bCs/>
                <w:rtl/>
              </w:rPr>
              <w:t>امضاء و تاریخ</w:t>
            </w:r>
            <w:r>
              <w:rPr>
                <w:rFonts w:cs="B Nazanin" w:hint="cs"/>
                <w:b/>
                <w:bCs/>
                <w:rtl/>
              </w:rPr>
              <w:t>:</w:t>
            </w:r>
          </w:p>
        </w:tc>
        <w:tc>
          <w:tcPr>
            <w:tcW w:w="4111" w:type="dxa"/>
            <w:gridSpan w:val="3"/>
            <w:tcBorders>
              <w:top w:val="single" w:sz="12" w:space="0" w:color="auto"/>
              <w:left w:val="single" w:sz="12" w:space="0" w:color="auto"/>
              <w:bottom w:val="single" w:sz="12" w:space="0" w:color="auto"/>
              <w:right w:val="single" w:sz="12" w:space="0" w:color="auto"/>
            </w:tcBorders>
          </w:tcPr>
          <w:p w:rsidR="00F27FBD" w:rsidRDefault="00F27FBD" w:rsidP="00650C55">
            <w:pPr>
              <w:bidi/>
              <w:rPr>
                <w:rFonts w:cs="B Nazanin"/>
                <w:b/>
                <w:bCs/>
                <w:rtl/>
              </w:rPr>
            </w:pPr>
            <w:r>
              <w:rPr>
                <w:rFonts w:cs="B Nazanin" w:hint="cs"/>
                <w:b/>
                <w:bCs/>
                <w:rtl/>
              </w:rPr>
              <w:t>تأیید کننده</w:t>
            </w:r>
          </w:p>
          <w:p w:rsidR="00F27FBD" w:rsidRPr="0078028D" w:rsidRDefault="00F27FBD" w:rsidP="00650C55">
            <w:pPr>
              <w:bidi/>
              <w:rPr>
                <w:rFonts w:cs="B Nazanin"/>
                <w:b/>
                <w:bCs/>
                <w:rtl/>
              </w:rPr>
            </w:pPr>
            <w:r>
              <w:rPr>
                <w:rFonts w:cs="B Nazanin" w:hint="cs"/>
                <w:b/>
                <w:bCs/>
                <w:rtl/>
              </w:rPr>
              <w:t>نام ونام خانوادگی:</w:t>
            </w:r>
          </w:p>
          <w:p w:rsidR="00F27FBD" w:rsidRPr="0078028D" w:rsidRDefault="00F27FBD" w:rsidP="00650C55">
            <w:pPr>
              <w:bidi/>
              <w:rPr>
                <w:rFonts w:cs="B Nazanin"/>
                <w:b/>
                <w:bCs/>
                <w:rtl/>
              </w:rPr>
            </w:pPr>
            <w:r w:rsidRPr="0078028D">
              <w:rPr>
                <w:rFonts w:cs="B Nazanin" w:hint="cs"/>
                <w:b/>
                <w:bCs/>
                <w:rtl/>
              </w:rPr>
              <w:t>امضاء و تاریخ</w:t>
            </w:r>
            <w:r>
              <w:rPr>
                <w:rFonts w:cs="B Nazanin" w:hint="cs"/>
                <w:b/>
                <w:bCs/>
                <w:rtl/>
              </w:rPr>
              <w:t>:</w:t>
            </w:r>
          </w:p>
          <w:p w:rsidR="00F27FBD" w:rsidRDefault="00F27FBD" w:rsidP="00650C55">
            <w:pPr>
              <w:bidi/>
              <w:spacing w:line="360" w:lineRule="auto"/>
              <w:rPr>
                <w:rFonts w:cs="B Nazanin"/>
                <w:rtl/>
              </w:rPr>
            </w:pPr>
          </w:p>
        </w:tc>
      </w:tr>
    </w:tbl>
    <w:p w:rsidR="00F27FBD" w:rsidRDefault="00F27FBD" w:rsidP="00F27FBD">
      <w:pPr>
        <w:pStyle w:val="Header"/>
        <w:rPr>
          <w:rFonts w:cs="B Nazanin"/>
          <w:sz w:val="20"/>
          <w:szCs w:val="20"/>
          <w:u w:val="single"/>
          <w:rtl/>
          <w:lang w:bidi="fa-IR"/>
        </w:rPr>
      </w:pPr>
    </w:p>
    <w:p w:rsidR="00F27FBD" w:rsidRDefault="00F27FBD" w:rsidP="00D832E2">
      <w:pPr>
        <w:pStyle w:val="Header"/>
        <w:jc w:val="center"/>
        <w:rPr>
          <w:rFonts w:cs="B Nazanin"/>
          <w:sz w:val="20"/>
          <w:szCs w:val="20"/>
          <w:u w:val="single"/>
          <w:rtl/>
          <w:lang w:bidi="fa-IR"/>
        </w:rPr>
      </w:pPr>
    </w:p>
    <w:tbl>
      <w:tblPr>
        <w:tblStyle w:val="TableGrid"/>
        <w:bidiVisual/>
        <w:tblW w:w="11296" w:type="dxa"/>
        <w:jc w:val="center"/>
        <w:tblLook w:val="04A0" w:firstRow="1" w:lastRow="0" w:firstColumn="1" w:lastColumn="0" w:noHBand="0" w:noVBand="1"/>
      </w:tblPr>
      <w:tblGrid>
        <w:gridCol w:w="585"/>
        <w:gridCol w:w="579"/>
        <w:gridCol w:w="7155"/>
        <w:gridCol w:w="576"/>
        <w:gridCol w:w="564"/>
        <w:gridCol w:w="610"/>
        <w:gridCol w:w="525"/>
        <w:gridCol w:w="702"/>
      </w:tblGrid>
      <w:tr w:rsidR="00920651" w:rsidRPr="00007311" w:rsidTr="00C739A7">
        <w:trPr>
          <w:jc w:val="center"/>
        </w:trPr>
        <w:tc>
          <w:tcPr>
            <w:tcW w:w="585"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rsidR="00920651" w:rsidRPr="00007311" w:rsidRDefault="00920651" w:rsidP="00650C55">
            <w:pPr>
              <w:bidi/>
              <w:jc w:val="center"/>
              <w:rPr>
                <w:rFonts w:cs="B Nazanin"/>
                <w:sz w:val="20"/>
                <w:szCs w:val="20"/>
                <w:rtl/>
                <w:lang w:bidi="fa-IR"/>
              </w:rPr>
            </w:pPr>
            <w:r w:rsidRPr="00007311">
              <w:rPr>
                <w:rFonts w:cs="B Nazanin" w:hint="cs"/>
                <w:sz w:val="20"/>
                <w:szCs w:val="20"/>
                <w:rtl/>
                <w:lang w:bidi="fa-IR"/>
              </w:rPr>
              <w:t>محور</w:t>
            </w:r>
          </w:p>
        </w:tc>
        <w:tc>
          <w:tcPr>
            <w:tcW w:w="579"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vAlign w:val="center"/>
          </w:tcPr>
          <w:p w:rsidR="00920651" w:rsidRPr="00007311" w:rsidRDefault="00920651" w:rsidP="00650C55">
            <w:pPr>
              <w:bidi/>
              <w:ind w:left="113" w:right="113"/>
              <w:jc w:val="center"/>
              <w:rPr>
                <w:rFonts w:cs="B Nazanin"/>
                <w:sz w:val="20"/>
                <w:szCs w:val="20"/>
                <w:rtl/>
                <w:lang w:bidi="fa-IR"/>
              </w:rPr>
            </w:pPr>
            <w:r w:rsidRPr="00007311">
              <w:rPr>
                <w:rFonts w:cs="B Nazanin" w:hint="cs"/>
                <w:sz w:val="20"/>
                <w:szCs w:val="20"/>
                <w:rtl/>
                <w:lang w:bidi="fa-IR"/>
              </w:rPr>
              <w:t>معیار</w:t>
            </w:r>
          </w:p>
        </w:tc>
        <w:tc>
          <w:tcPr>
            <w:tcW w:w="7155" w:type="dxa"/>
            <w:vMerge w:val="restart"/>
            <w:tcBorders>
              <w:top w:val="single" w:sz="12" w:space="0" w:color="auto"/>
              <w:left w:val="single" w:sz="12" w:space="0" w:color="auto"/>
              <w:right w:val="single" w:sz="12" w:space="0" w:color="auto"/>
            </w:tcBorders>
            <w:shd w:val="clear" w:color="auto" w:fill="ACB9CA" w:themeFill="text2" w:themeFillTint="66"/>
            <w:vAlign w:val="center"/>
          </w:tcPr>
          <w:p w:rsidR="00920651" w:rsidRPr="00007311" w:rsidRDefault="00920651" w:rsidP="00650C55">
            <w:pPr>
              <w:bidi/>
              <w:jc w:val="center"/>
              <w:rPr>
                <w:rFonts w:cs="B Nazanin"/>
                <w:sz w:val="20"/>
                <w:szCs w:val="20"/>
                <w:rtl/>
                <w:lang w:bidi="fa-IR"/>
              </w:rPr>
            </w:pPr>
            <w:r w:rsidRPr="00007311">
              <w:rPr>
                <w:rFonts w:cs="B Nazanin" w:hint="cs"/>
                <w:sz w:val="20"/>
                <w:szCs w:val="20"/>
                <w:rtl/>
                <w:lang w:bidi="fa-IR"/>
              </w:rPr>
              <w:t>شاخص</w:t>
            </w:r>
          </w:p>
          <w:p w:rsidR="00920651" w:rsidRPr="00007311" w:rsidRDefault="00920651" w:rsidP="00650C55">
            <w:pPr>
              <w:bidi/>
              <w:jc w:val="center"/>
              <w:rPr>
                <w:rFonts w:cs="B Nazanin"/>
                <w:sz w:val="20"/>
                <w:szCs w:val="20"/>
                <w:rtl/>
                <w:lang w:bidi="fa-IR"/>
              </w:rPr>
            </w:pPr>
          </w:p>
        </w:tc>
        <w:tc>
          <w:tcPr>
            <w:tcW w:w="576"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vAlign w:val="center"/>
          </w:tcPr>
          <w:p w:rsidR="00920651" w:rsidRPr="00007311" w:rsidRDefault="00920651" w:rsidP="00650C55">
            <w:pPr>
              <w:bidi/>
              <w:ind w:left="113" w:right="113"/>
              <w:jc w:val="center"/>
              <w:rPr>
                <w:rFonts w:cs="B Nazanin"/>
                <w:sz w:val="20"/>
                <w:szCs w:val="20"/>
                <w:rtl/>
                <w:lang w:bidi="fa-IR"/>
              </w:rPr>
            </w:pPr>
            <w:r w:rsidRPr="00007311">
              <w:rPr>
                <w:rFonts w:cs="B Nazanin" w:hint="cs"/>
                <w:sz w:val="20"/>
                <w:szCs w:val="20"/>
                <w:rtl/>
                <w:lang w:bidi="fa-IR"/>
              </w:rPr>
              <w:t>حداکثر امتیاز شاخص</w:t>
            </w:r>
          </w:p>
        </w:tc>
        <w:tc>
          <w:tcPr>
            <w:tcW w:w="564"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vAlign w:val="center"/>
          </w:tcPr>
          <w:p w:rsidR="00920651" w:rsidRPr="00007311" w:rsidRDefault="00920651" w:rsidP="00650C55">
            <w:pPr>
              <w:bidi/>
              <w:ind w:left="113" w:right="113"/>
              <w:jc w:val="center"/>
              <w:rPr>
                <w:rFonts w:cs="B Nazanin"/>
                <w:sz w:val="20"/>
                <w:szCs w:val="20"/>
                <w:rtl/>
                <w:lang w:bidi="fa-IR"/>
              </w:rPr>
            </w:pPr>
            <w:r w:rsidRPr="00007311">
              <w:rPr>
                <w:rFonts w:cs="B Nazanin" w:hint="cs"/>
                <w:sz w:val="20"/>
                <w:szCs w:val="20"/>
                <w:rtl/>
                <w:lang w:bidi="fa-IR"/>
              </w:rPr>
              <w:t>حداکثر امتیاز معیار</w:t>
            </w:r>
          </w:p>
        </w:tc>
        <w:tc>
          <w:tcPr>
            <w:tcW w:w="1837" w:type="dxa"/>
            <w:gridSpan w:val="3"/>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rsidR="00920651" w:rsidRPr="00007311" w:rsidRDefault="00920651" w:rsidP="00650C55">
            <w:pPr>
              <w:bidi/>
              <w:jc w:val="center"/>
              <w:rPr>
                <w:rFonts w:cs="B Nazanin"/>
                <w:sz w:val="20"/>
                <w:szCs w:val="20"/>
                <w:rtl/>
                <w:lang w:bidi="fa-IR"/>
              </w:rPr>
            </w:pPr>
            <w:r>
              <w:rPr>
                <w:rFonts w:cs="B Nazanin" w:hint="cs"/>
                <w:sz w:val="20"/>
                <w:szCs w:val="20"/>
                <w:rtl/>
                <w:lang w:bidi="fa-IR"/>
              </w:rPr>
              <w:t>امتیاز</w:t>
            </w:r>
          </w:p>
        </w:tc>
      </w:tr>
      <w:tr w:rsidR="00920651" w:rsidRPr="00007311" w:rsidTr="00C739A7">
        <w:trPr>
          <w:cantSplit/>
          <w:trHeight w:val="1351"/>
          <w:jc w:val="center"/>
        </w:trPr>
        <w:tc>
          <w:tcPr>
            <w:tcW w:w="585" w:type="dxa"/>
            <w:vMerge/>
            <w:tcBorders>
              <w:left w:val="single" w:sz="12" w:space="0" w:color="auto"/>
              <w:bottom w:val="single" w:sz="12" w:space="0" w:color="auto"/>
              <w:right w:val="single" w:sz="12" w:space="0" w:color="auto"/>
            </w:tcBorders>
            <w:shd w:val="clear" w:color="auto" w:fill="ACB9CA" w:themeFill="text2" w:themeFillTint="66"/>
            <w:vAlign w:val="center"/>
          </w:tcPr>
          <w:p w:rsidR="00920651" w:rsidRPr="00342B78" w:rsidRDefault="00920651" w:rsidP="00650C55">
            <w:pPr>
              <w:bidi/>
              <w:jc w:val="center"/>
              <w:rPr>
                <w:rFonts w:cs="B Nazanin"/>
                <w:sz w:val="24"/>
                <w:szCs w:val="24"/>
                <w:rtl/>
                <w:lang w:bidi="fa-IR"/>
              </w:rPr>
            </w:pPr>
          </w:p>
        </w:tc>
        <w:tc>
          <w:tcPr>
            <w:tcW w:w="579" w:type="dxa"/>
            <w:vMerge/>
            <w:tcBorders>
              <w:left w:val="single" w:sz="12" w:space="0" w:color="auto"/>
              <w:bottom w:val="single" w:sz="12" w:space="0" w:color="auto"/>
              <w:right w:val="single" w:sz="12" w:space="0" w:color="auto"/>
            </w:tcBorders>
            <w:shd w:val="clear" w:color="auto" w:fill="ACB9CA" w:themeFill="text2" w:themeFillTint="66"/>
            <w:vAlign w:val="center"/>
          </w:tcPr>
          <w:p w:rsidR="00920651" w:rsidRPr="00342B78" w:rsidRDefault="00920651" w:rsidP="00650C55">
            <w:pPr>
              <w:bidi/>
              <w:jc w:val="center"/>
              <w:rPr>
                <w:rFonts w:cs="B Nazanin"/>
                <w:sz w:val="24"/>
                <w:szCs w:val="24"/>
                <w:rtl/>
                <w:lang w:bidi="fa-IR"/>
              </w:rPr>
            </w:pPr>
          </w:p>
        </w:tc>
        <w:tc>
          <w:tcPr>
            <w:tcW w:w="7155" w:type="dxa"/>
            <w:vMerge/>
            <w:tcBorders>
              <w:left w:val="single" w:sz="12" w:space="0" w:color="auto"/>
              <w:bottom w:val="single" w:sz="12" w:space="0" w:color="auto"/>
              <w:right w:val="single" w:sz="12" w:space="0" w:color="auto"/>
            </w:tcBorders>
            <w:shd w:val="clear" w:color="auto" w:fill="ACB9CA" w:themeFill="text2" w:themeFillTint="66"/>
            <w:vAlign w:val="center"/>
          </w:tcPr>
          <w:p w:rsidR="00920651" w:rsidRPr="00342B78" w:rsidRDefault="00920651" w:rsidP="00650C55">
            <w:pPr>
              <w:bidi/>
              <w:jc w:val="center"/>
              <w:rPr>
                <w:rFonts w:cs="B Nazanin"/>
                <w:sz w:val="24"/>
                <w:szCs w:val="24"/>
                <w:rtl/>
                <w:lang w:bidi="fa-IR"/>
              </w:rPr>
            </w:pPr>
          </w:p>
        </w:tc>
        <w:tc>
          <w:tcPr>
            <w:tcW w:w="576" w:type="dxa"/>
            <w:vMerge/>
            <w:tcBorders>
              <w:left w:val="single" w:sz="12" w:space="0" w:color="auto"/>
              <w:bottom w:val="single" w:sz="12" w:space="0" w:color="auto"/>
              <w:right w:val="single" w:sz="12" w:space="0" w:color="auto"/>
            </w:tcBorders>
            <w:shd w:val="clear" w:color="auto" w:fill="ACB9CA" w:themeFill="text2" w:themeFillTint="66"/>
            <w:vAlign w:val="center"/>
          </w:tcPr>
          <w:p w:rsidR="00920651" w:rsidRPr="00007311" w:rsidRDefault="00920651" w:rsidP="00650C55">
            <w:pPr>
              <w:bidi/>
              <w:jc w:val="center"/>
              <w:rPr>
                <w:rFonts w:cs="B Nazanin"/>
                <w:sz w:val="20"/>
                <w:szCs w:val="20"/>
                <w:rtl/>
                <w:lang w:bidi="fa-IR"/>
              </w:rPr>
            </w:pPr>
          </w:p>
        </w:tc>
        <w:tc>
          <w:tcPr>
            <w:tcW w:w="564" w:type="dxa"/>
            <w:vMerge/>
            <w:tcBorders>
              <w:left w:val="single" w:sz="12" w:space="0" w:color="auto"/>
              <w:bottom w:val="single" w:sz="12" w:space="0" w:color="auto"/>
              <w:right w:val="single" w:sz="12" w:space="0" w:color="auto"/>
            </w:tcBorders>
            <w:shd w:val="clear" w:color="auto" w:fill="ACB9CA" w:themeFill="text2" w:themeFillTint="66"/>
            <w:vAlign w:val="center"/>
          </w:tcPr>
          <w:p w:rsidR="00920651" w:rsidRPr="00007311" w:rsidRDefault="00920651" w:rsidP="00650C55">
            <w:pPr>
              <w:bidi/>
              <w:jc w:val="center"/>
              <w:rPr>
                <w:rFonts w:cs="B Nazanin"/>
                <w:sz w:val="20"/>
                <w:szCs w:val="20"/>
                <w:rtl/>
                <w:lang w:bidi="fa-IR"/>
              </w:rPr>
            </w:pPr>
          </w:p>
        </w:tc>
        <w:tc>
          <w:tcPr>
            <w:tcW w:w="610" w:type="dxa"/>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vAlign w:val="center"/>
          </w:tcPr>
          <w:p w:rsidR="00920651" w:rsidRPr="00007311" w:rsidRDefault="00920651" w:rsidP="00650C55">
            <w:pPr>
              <w:bidi/>
              <w:ind w:left="113" w:right="113"/>
              <w:jc w:val="center"/>
              <w:rPr>
                <w:rFonts w:cs="B Nazanin"/>
                <w:sz w:val="20"/>
                <w:szCs w:val="20"/>
                <w:rtl/>
                <w:lang w:bidi="fa-IR"/>
              </w:rPr>
            </w:pPr>
            <w:r w:rsidRPr="00007311">
              <w:rPr>
                <w:rFonts w:cs="B Nazanin" w:hint="cs"/>
                <w:sz w:val="20"/>
                <w:szCs w:val="20"/>
                <w:rtl/>
                <w:lang w:bidi="fa-IR"/>
              </w:rPr>
              <w:t>خودارزیابی</w:t>
            </w:r>
          </w:p>
        </w:tc>
        <w:tc>
          <w:tcPr>
            <w:tcW w:w="525" w:type="dxa"/>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tcPr>
          <w:p w:rsidR="00920651" w:rsidRPr="00007311" w:rsidRDefault="00920651" w:rsidP="00650C55">
            <w:pPr>
              <w:bidi/>
              <w:ind w:left="113" w:right="113"/>
              <w:jc w:val="center"/>
              <w:rPr>
                <w:rFonts w:cs="B Nazanin"/>
                <w:sz w:val="20"/>
                <w:szCs w:val="20"/>
                <w:rtl/>
                <w:lang w:bidi="fa-IR"/>
              </w:rPr>
            </w:pPr>
            <w:r>
              <w:rPr>
                <w:rFonts w:cs="B Nazanin" w:hint="cs"/>
                <w:sz w:val="20"/>
                <w:szCs w:val="20"/>
                <w:rtl/>
                <w:lang w:bidi="fa-IR"/>
              </w:rPr>
              <w:t>ارزیابی کننده</w:t>
            </w:r>
          </w:p>
        </w:tc>
        <w:tc>
          <w:tcPr>
            <w:tcW w:w="702" w:type="dxa"/>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tcPr>
          <w:p w:rsidR="00920651" w:rsidRPr="00007311" w:rsidRDefault="00920651" w:rsidP="00650C55">
            <w:pPr>
              <w:bidi/>
              <w:ind w:left="113" w:right="113"/>
              <w:jc w:val="center"/>
              <w:rPr>
                <w:rFonts w:cs="B Nazanin"/>
                <w:sz w:val="20"/>
                <w:szCs w:val="20"/>
                <w:rtl/>
                <w:lang w:bidi="fa-IR"/>
              </w:rPr>
            </w:pPr>
            <w:r>
              <w:rPr>
                <w:rFonts w:cs="B Nazanin" w:hint="cs"/>
                <w:sz w:val="20"/>
                <w:szCs w:val="20"/>
                <w:rtl/>
                <w:lang w:bidi="fa-IR"/>
              </w:rPr>
              <w:t>امتیاز مکتسبه معیار</w:t>
            </w:r>
          </w:p>
        </w:tc>
      </w:tr>
      <w:tr w:rsidR="00F27FBD" w:rsidRPr="00D40588" w:rsidTr="00F27FBD">
        <w:trPr>
          <w:jc w:val="center"/>
        </w:trPr>
        <w:tc>
          <w:tcPr>
            <w:tcW w:w="585" w:type="dxa"/>
            <w:vMerge w:val="restart"/>
            <w:tcBorders>
              <w:top w:val="single" w:sz="12" w:space="0" w:color="auto"/>
              <w:left w:val="single" w:sz="12" w:space="0" w:color="auto"/>
              <w:bottom w:val="single" w:sz="12" w:space="0" w:color="auto"/>
              <w:right w:val="single" w:sz="12" w:space="0" w:color="auto"/>
            </w:tcBorders>
            <w:shd w:val="clear" w:color="auto" w:fill="D5DCE4" w:themeFill="text2" w:themeFillTint="33"/>
            <w:textDirection w:val="tbRl"/>
            <w:vAlign w:val="center"/>
          </w:tcPr>
          <w:p w:rsidR="00F27FBD" w:rsidRPr="00A3192A" w:rsidRDefault="00F27FBD" w:rsidP="00650C55">
            <w:pPr>
              <w:bidi/>
              <w:ind w:left="113" w:right="113"/>
              <w:jc w:val="center"/>
              <w:rPr>
                <w:b/>
                <w:bCs/>
                <w:sz w:val="20"/>
                <w:szCs w:val="20"/>
                <w:rtl/>
                <w:lang w:bidi="fa-IR"/>
              </w:rPr>
            </w:pPr>
            <w:r w:rsidRPr="00A3192A">
              <w:rPr>
                <w:rFonts w:cs="B Nazanin" w:hint="cs"/>
                <w:b/>
                <w:bCs/>
                <w:sz w:val="20"/>
                <w:szCs w:val="20"/>
                <w:rtl/>
              </w:rPr>
              <w:t>ا</w:t>
            </w:r>
            <w:r w:rsidRPr="00A3192A">
              <w:rPr>
                <w:rFonts w:cs="B Nazanin" w:hint="cs"/>
                <w:b/>
                <w:bCs/>
                <w:sz w:val="20"/>
                <w:szCs w:val="20"/>
                <w:shd w:val="clear" w:color="auto" w:fill="D5DCE4" w:themeFill="text2" w:themeFillTint="33"/>
                <w:rtl/>
              </w:rPr>
              <w:t>ختصاصی</w:t>
            </w:r>
          </w:p>
        </w:tc>
        <w:tc>
          <w:tcPr>
            <w:tcW w:w="579" w:type="dxa"/>
            <w:vMerge w:val="restart"/>
            <w:tcBorders>
              <w:top w:val="single" w:sz="12" w:space="0" w:color="auto"/>
              <w:left w:val="single" w:sz="12" w:space="0" w:color="auto"/>
              <w:bottom w:val="single" w:sz="12" w:space="0" w:color="auto"/>
              <w:right w:val="single" w:sz="12" w:space="0" w:color="auto"/>
            </w:tcBorders>
            <w:textDirection w:val="tbRl"/>
          </w:tcPr>
          <w:p w:rsidR="00F27FBD" w:rsidRPr="008A1816" w:rsidRDefault="00F27FBD" w:rsidP="00650C55">
            <w:pPr>
              <w:bidi/>
              <w:ind w:left="113" w:right="113"/>
              <w:jc w:val="center"/>
              <w:rPr>
                <w:rFonts w:cs="B Nazanin"/>
                <w:b/>
                <w:bCs/>
                <w:sz w:val="18"/>
                <w:szCs w:val="18"/>
                <w:rtl/>
              </w:rPr>
            </w:pPr>
            <w:r w:rsidRPr="008A1816">
              <w:rPr>
                <w:rFonts w:cs="B Nazanin" w:hint="cs"/>
                <w:b/>
                <w:bCs/>
                <w:sz w:val="18"/>
                <w:szCs w:val="18"/>
                <w:rtl/>
              </w:rPr>
              <w:t>مشترکات شغلی</w:t>
            </w:r>
          </w:p>
        </w:tc>
        <w:tc>
          <w:tcPr>
            <w:tcW w:w="7155" w:type="dxa"/>
            <w:tcBorders>
              <w:top w:val="single" w:sz="12" w:space="0" w:color="auto"/>
              <w:left w:val="single" w:sz="12" w:space="0" w:color="auto"/>
            </w:tcBorders>
            <w:shd w:val="clear" w:color="auto" w:fill="FFFFFF" w:themeFill="background1"/>
          </w:tcPr>
          <w:p w:rsidR="00F27FBD" w:rsidRPr="00007311" w:rsidRDefault="00F27FBD" w:rsidP="00650C55">
            <w:pPr>
              <w:bidi/>
              <w:rPr>
                <w:rFonts w:cs="B Nazanin"/>
                <w:sz w:val="18"/>
                <w:szCs w:val="18"/>
                <w:rtl/>
                <w:lang w:bidi="fa-IR"/>
              </w:rPr>
            </w:pPr>
            <w:r w:rsidRPr="00007311">
              <w:rPr>
                <w:rFonts w:cs="B Nazanin" w:hint="cs"/>
                <w:sz w:val="18"/>
                <w:szCs w:val="18"/>
                <w:rtl/>
                <w:lang w:bidi="fa-IR"/>
              </w:rPr>
              <w:t xml:space="preserve">میزان </w:t>
            </w:r>
            <w:r>
              <w:rPr>
                <w:rFonts w:cs="B Nazanin" w:hint="cs"/>
                <w:sz w:val="18"/>
                <w:szCs w:val="18"/>
                <w:rtl/>
                <w:lang w:bidi="fa-IR"/>
              </w:rPr>
              <w:t>آشنایی، دقت و تسلط در انجام وظایف و ماموریت های شغلی</w:t>
            </w:r>
          </w:p>
        </w:tc>
        <w:tc>
          <w:tcPr>
            <w:tcW w:w="576" w:type="dxa"/>
            <w:tcBorders>
              <w:top w:val="single" w:sz="12" w:space="0" w:color="auto"/>
            </w:tcBorders>
            <w:shd w:val="clear" w:color="auto" w:fill="FFFFFF" w:themeFill="background1"/>
            <w:vAlign w:val="center"/>
          </w:tcPr>
          <w:p w:rsidR="00F27FBD" w:rsidRPr="00B03A17" w:rsidRDefault="00F27FBD" w:rsidP="00650C55">
            <w:pPr>
              <w:jc w:val="center"/>
              <w:rPr>
                <w:rFonts w:cs="B Nazanin"/>
                <w:sz w:val="16"/>
                <w:szCs w:val="16"/>
                <w:rtl/>
              </w:rPr>
            </w:pPr>
            <w:r w:rsidRPr="00B03A17">
              <w:rPr>
                <w:rFonts w:cs="B Nazanin" w:hint="cs"/>
                <w:sz w:val="16"/>
                <w:szCs w:val="16"/>
                <w:rtl/>
              </w:rPr>
              <w:t>5</w:t>
            </w:r>
          </w:p>
        </w:tc>
        <w:tc>
          <w:tcPr>
            <w:tcW w:w="564" w:type="dxa"/>
            <w:vMerge w:val="restart"/>
            <w:tcBorders>
              <w:top w:val="single" w:sz="12" w:space="0" w:color="auto"/>
              <w:bottom w:val="single" w:sz="12" w:space="0" w:color="auto"/>
            </w:tcBorders>
            <w:shd w:val="clear" w:color="auto" w:fill="FFFFFF" w:themeFill="background1"/>
            <w:vAlign w:val="center"/>
          </w:tcPr>
          <w:p w:rsidR="00F27FBD" w:rsidRPr="00A5223D" w:rsidRDefault="00F27FBD" w:rsidP="00650C55">
            <w:pPr>
              <w:bidi/>
              <w:jc w:val="center"/>
              <w:rPr>
                <w:rFonts w:cs="B Nazanin"/>
                <w:sz w:val="16"/>
                <w:szCs w:val="16"/>
                <w:rtl/>
              </w:rPr>
            </w:pPr>
            <w:r w:rsidRPr="00A5223D">
              <w:rPr>
                <w:rFonts w:cs="B Nazanin" w:hint="cs"/>
                <w:sz w:val="16"/>
                <w:szCs w:val="16"/>
                <w:rtl/>
              </w:rPr>
              <w:t>30</w:t>
            </w:r>
          </w:p>
        </w:tc>
        <w:tc>
          <w:tcPr>
            <w:tcW w:w="610" w:type="dxa"/>
            <w:tcBorders>
              <w:top w:val="single" w:sz="12" w:space="0" w:color="auto"/>
            </w:tcBorders>
            <w:shd w:val="clear" w:color="auto" w:fill="FFFFFF" w:themeFill="background1"/>
          </w:tcPr>
          <w:p w:rsidR="00F27FBD" w:rsidRPr="00A5223D" w:rsidRDefault="00F27FBD" w:rsidP="00650C55">
            <w:pPr>
              <w:bidi/>
              <w:rPr>
                <w:rFonts w:cs="B Nazanin"/>
                <w:sz w:val="16"/>
                <w:szCs w:val="16"/>
                <w:rtl/>
              </w:rPr>
            </w:pPr>
          </w:p>
        </w:tc>
        <w:tc>
          <w:tcPr>
            <w:tcW w:w="525" w:type="dxa"/>
            <w:tcBorders>
              <w:top w:val="single" w:sz="12" w:space="0" w:color="auto"/>
              <w:right w:val="single" w:sz="12" w:space="0" w:color="auto"/>
            </w:tcBorders>
          </w:tcPr>
          <w:p w:rsidR="00F27FBD" w:rsidRPr="00D40588" w:rsidRDefault="00F27FBD" w:rsidP="00650C55">
            <w:pPr>
              <w:bidi/>
              <w:jc w:val="center"/>
              <w:rPr>
                <w:rFonts w:cs="B Nazanin"/>
                <w:sz w:val="12"/>
                <w:szCs w:val="12"/>
                <w:rtl/>
              </w:rPr>
            </w:pPr>
          </w:p>
        </w:tc>
        <w:tc>
          <w:tcPr>
            <w:tcW w:w="702" w:type="dxa"/>
            <w:vMerge w:val="restart"/>
            <w:tcBorders>
              <w:top w:val="single" w:sz="12" w:space="0" w:color="auto"/>
              <w:left w:val="single" w:sz="12" w:space="0" w:color="auto"/>
              <w:bottom w:val="single" w:sz="12" w:space="0" w:color="auto"/>
              <w:right w:val="single" w:sz="12" w:space="0" w:color="auto"/>
            </w:tcBorders>
          </w:tcPr>
          <w:p w:rsidR="00F27FBD" w:rsidRPr="00D40588" w:rsidRDefault="00F27FBD" w:rsidP="00650C55">
            <w:pPr>
              <w:bidi/>
              <w:jc w:val="center"/>
              <w:rPr>
                <w:rFonts w:cs="B Nazanin"/>
                <w:sz w:val="12"/>
                <w:szCs w:val="12"/>
                <w:rtl/>
              </w:rPr>
            </w:pPr>
          </w:p>
        </w:tc>
      </w:tr>
      <w:tr w:rsidR="00F27FBD" w:rsidRPr="00D40588" w:rsidTr="00F27FBD">
        <w:trPr>
          <w:jc w:val="center"/>
        </w:trPr>
        <w:tc>
          <w:tcPr>
            <w:tcW w:w="585" w:type="dxa"/>
            <w:vMerge/>
            <w:tcBorders>
              <w:left w:val="single" w:sz="12" w:space="0" w:color="auto"/>
              <w:bottom w:val="single" w:sz="12" w:space="0" w:color="auto"/>
              <w:right w:val="single" w:sz="12" w:space="0" w:color="auto"/>
            </w:tcBorders>
            <w:shd w:val="clear" w:color="auto" w:fill="D5DCE4" w:themeFill="text2" w:themeFillTint="33"/>
          </w:tcPr>
          <w:p w:rsidR="00F27FBD" w:rsidRDefault="00F27FBD" w:rsidP="00650C55">
            <w:pPr>
              <w:bidi/>
              <w:rPr>
                <w:rtl/>
                <w:lang w:bidi="fa-IR"/>
              </w:rPr>
            </w:pPr>
          </w:p>
        </w:tc>
        <w:tc>
          <w:tcPr>
            <w:tcW w:w="579" w:type="dxa"/>
            <w:vMerge/>
            <w:tcBorders>
              <w:left w:val="single" w:sz="12" w:space="0" w:color="auto"/>
              <w:bottom w:val="single" w:sz="12" w:space="0" w:color="auto"/>
              <w:right w:val="single" w:sz="12" w:space="0" w:color="auto"/>
            </w:tcBorders>
          </w:tcPr>
          <w:p w:rsidR="00F27FBD" w:rsidRPr="008A1816" w:rsidRDefault="00F27FBD" w:rsidP="00650C55">
            <w:pPr>
              <w:bidi/>
              <w:ind w:left="113" w:right="113"/>
              <w:jc w:val="center"/>
              <w:rPr>
                <w:rFonts w:cs="B Nazanin"/>
                <w:b/>
                <w:bCs/>
                <w:sz w:val="18"/>
                <w:szCs w:val="18"/>
                <w:rtl/>
              </w:rPr>
            </w:pPr>
          </w:p>
        </w:tc>
        <w:tc>
          <w:tcPr>
            <w:tcW w:w="7155" w:type="dxa"/>
            <w:tcBorders>
              <w:left w:val="single" w:sz="12" w:space="0" w:color="auto"/>
            </w:tcBorders>
            <w:shd w:val="clear" w:color="auto" w:fill="FFFFFF" w:themeFill="background1"/>
          </w:tcPr>
          <w:p w:rsidR="00F27FBD" w:rsidRPr="00007311" w:rsidRDefault="00F27FBD" w:rsidP="00650C55">
            <w:pPr>
              <w:bidi/>
              <w:rPr>
                <w:rFonts w:cs="B Nazanin"/>
                <w:sz w:val="18"/>
                <w:szCs w:val="18"/>
                <w:rtl/>
                <w:lang w:bidi="fa-IR"/>
              </w:rPr>
            </w:pPr>
            <w:r>
              <w:rPr>
                <w:rFonts w:cs="B Nazanin" w:hint="cs"/>
                <w:sz w:val="18"/>
                <w:szCs w:val="18"/>
                <w:rtl/>
                <w:lang w:bidi="fa-IR"/>
              </w:rPr>
              <w:t>میزان بکارگیری ابزارها و</w:t>
            </w:r>
            <w:r w:rsidRPr="00007311">
              <w:rPr>
                <w:rFonts w:cs="B Nazanin" w:hint="cs"/>
                <w:sz w:val="18"/>
                <w:szCs w:val="18"/>
                <w:rtl/>
                <w:lang w:bidi="fa-IR"/>
              </w:rPr>
              <w:t xml:space="preserve"> فناوریهای نوین در امورات شغلی</w:t>
            </w:r>
          </w:p>
        </w:tc>
        <w:tc>
          <w:tcPr>
            <w:tcW w:w="576" w:type="dxa"/>
            <w:shd w:val="clear" w:color="auto" w:fill="FFFFFF" w:themeFill="background1"/>
            <w:vAlign w:val="center"/>
          </w:tcPr>
          <w:p w:rsidR="00F27FBD" w:rsidRPr="00B03A17" w:rsidRDefault="00F27FBD" w:rsidP="00650C55">
            <w:pPr>
              <w:jc w:val="center"/>
              <w:rPr>
                <w:rFonts w:cs="B Nazanin"/>
                <w:sz w:val="16"/>
                <w:szCs w:val="16"/>
              </w:rPr>
            </w:pPr>
            <w:r w:rsidRPr="00B03A17">
              <w:rPr>
                <w:rFonts w:cs="B Nazanin" w:hint="cs"/>
                <w:sz w:val="16"/>
                <w:szCs w:val="16"/>
                <w:rtl/>
              </w:rPr>
              <w:t>5</w:t>
            </w:r>
          </w:p>
        </w:tc>
        <w:tc>
          <w:tcPr>
            <w:tcW w:w="564" w:type="dxa"/>
            <w:vMerge/>
            <w:tcBorders>
              <w:bottom w:val="single" w:sz="12" w:space="0" w:color="auto"/>
            </w:tcBorders>
            <w:shd w:val="clear" w:color="auto" w:fill="FFFFFF" w:themeFill="background1"/>
          </w:tcPr>
          <w:p w:rsidR="00F27FBD" w:rsidRPr="00A5223D" w:rsidRDefault="00F27FBD" w:rsidP="00650C55">
            <w:pPr>
              <w:bidi/>
              <w:jc w:val="center"/>
              <w:rPr>
                <w:rFonts w:cs="B Nazanin"/>
                <w:sz w:val="16"/>
                <w:szCs w:val="16"/>
                <w:rtl/>
              </w:rPr>
            </w:pPr>
          </w:p>
        </w:tc>
        <w:tc>
          <w:tcPr>
            <w:tcW w:w="610" w:type="dxa"/>
            <w:shd w:val="clear" w:color="auto" w:fill="FFFFFF" w:themeFill="background1"/>
          </w:tcPr>
          <w:p w:rsidR="00F27FBD" w:rsidRPr="00A5223D" w:rsidRDefault="00F27FBD" w:rsidP="00650C55">
            <w:pPr>
              <w:bidi/>
              <w:rPr>
                <w:rFonts w:cs="B Nazanin"/>
                <w:sz w:val="16"/>
                <w:szCs w:val="16"/>
                <w:rtl/>
              </w:rPr>
            </w:pPr>
          </w:p>
        </w:tc>
        <w:tc>
          <w:tcPr>
            <w:tcW w:w="525" w:type="dxa"/>
            <w:tcBorders>
              <w:right w:val="single" w:sz="12" w:space="0" w:color="auto"/>
            </w:tcBorders>
          </w:tcPr>
          <w:p w:rsidR="00F27FBD" w:rsidRPr="00D40588" w:rsidRDefault="00F27FBD" w:rsidP="00650C55">
            <w:pPr>
              <w:bidi/>
              <w:jc w:val="center"/>
              <w:rPr>
                <w:rFonts w:cs="B Nazanin"/>
                <w:sz w:val="12"/>
                <w:szCs w:val="12"/>
                <w:rtl/>
              </w:rPr>
            </w:pPr>
          </w:p>
        </w:tc>
        <w:tc>
          <w:tcPr>
            <w:tcW w:w="702" w:type="dxa"/>
            <w:vMerge/>
            <w:tcBorders>
              <w:left w:val="single" w:sz="12" w:space="0" w:color="auto"/>
              <w:bottom w:val="single" w:sz="12" w:space="0" w:color="auto"/>
              <w:right w:val="single" w:sz="12" w:space="0" w:color="auto"/>
            </w:tcBorders>
          </w:tcPr>
          <w:p w:rsidR="00F27FBD" w:rsidRPr="00D40588" w:rsidRDefault="00F27FBD" w:rsidP="00650C55">
            <w:pPr>
              <w:bidi/>
              <w:jc w:val="center"/>
              <w:rPr>
                <w:rFonts w:cs="B Nazanin"/>
                <w:sz w:val="12"/>
                <w:szCs w:val="12"/>
                <w:rtl/>
              </w:rPr>
            </w:pPr>
          </w:p>
        </w:tc>
      </w:tr>
      <w:tr w:rsidR="00F27FBD" w:rsidRPr="00D40588" w:rsidTr="00F27FBD">
        <w:trPr>
          <w:jc w:val="center"/>
        </w:trPr>
        <w:tc>
          <w:tcPr>
            <w:tcW w:w="585" w:type="dxa"/>
            <w:vMerge/>
            <w:tcBorders>
              <w:left w:val="single" w:sz="12" w:space="0" w:color="auto"/>
              <w:bottom w:val="single" w:sz="12" w:space="0" w:color="auto"/>
              <w:right w:val="single" w:sz="12" w:space="0" w:color="auto"/>
            </w:tcBorders>
            <w:shd w:val="clear" w:color="auto" w:fill="D5DCE4" w:themeFill="text2" w:themeFillTint="33"/>
          </w:tcPr>
          <w:p w:rsidR="00F27FBD" w:rsidRDefault="00F27FBD" w:rsidP="00650C55">
            <w:pPr>
              <w:bidi/>
              <w:rPr>
                <w:rtl/>
                <w:lang w:bidi="fa-IR"/>
              </w:rPr>
            </w:pPr>
          </w:p>
        </w:tc>
        <w:tc>
          <w:tcPr>
            <w:tcW w:w="579" w:type="dxa"/>
            <w:vMerge/>
            <w:tcBorders>
              <w:left w:val="single" w:sz="12" w:space="0" w:color="auto"/>
              <w:bottom w:val="single" w:sz="12" w:space="0" w:color="auto"/>
              <w:right w:val="single" w:sz="12" w:space="0" w:color="auto"/>
            </w:tcBorders>
          </w:tcPr>
          <w:p w:rsidR="00F27FBD" w:rsidRPr="008A1816" w:rsidRDefault="00F27FBD" w:rsidP="00650C55">
            <w:pPr>
              <w:bidi/>
              <w:ind w:left="113" w:right="113"/>
              <w:jc w:val="center"/>
              <w:rPr>
                <w:rFonts w:cs="B Nazanin"/>
                <w:b/>
                <w:bCs/>
                <w:sz w:val="18"/>
                <w:szCs w:val="18"/>
                <w:rtl/>
              </w:rPr>
            </w:pPr>
          </w:p>
        </w:tc>
        <w:tc>
          <w:tcPr>
            <w:tcW w:w="7155" w:type="dxa"/>
            <w:tcBorders>
              <w:left w:val="single" w:sz="12" w:space="0" w:color="auto"/>
            </w:tcBorders>
            <w:shd w:val="clear" w:color="auto" w:fill="FFFFFF" w:themeFill="background1"/>
          </w:tcPr>
          <w:p w:rsidR="00F27FBD" w:rsidRPr="00007311" w:rsidRDefault="00F27FBD" w:rsidP="00650C55">
            <w:pPr>
              <w:bidi/>
              <w:rPr>
                <w:rFonts w:cs="B Nazanin"/>
                <w:sz w:val="18"/>
                <w:szCs w:val="18"/>
                <w:rtl/>
                <w:lang w:bidi="fa-IR"/>
              </w:rPr>
            </w:pPr>
            <w:r>
              <w:rPr>
                <w:rFonts w:cs="B Nazanin" w:hint="cs"/>
                <w:sz w:val="18"/>
                <w:szCs w:val="18"/>
                <w:rtl/>
                <w:lang w:bidi="fa-IR"/>
              </w:rPr>
              <w:t xml:space="preserve">میزان تسلط در انجام وظایف و فعالیت های شغلی در چهارچوب مقررات </w:t>
            </w:r>
          </w:p>
        </w:tc>
        <w:tc>
          <w:tcPr>
            <w:tcW w:w="576" w:type="dxa"/>
            <w:shd w:val="clear" w:color="auto" w:fill="FFFFFF" w:themeFill="background1"/>
            <w:vAlign w:val="center"/>
          </w:tcPr>
          <w:p w:rsidR="00F27FBD" w:rsidRPr="00B03A17" w:rsidRDefault="00F27FBD" w:rsidP="00650C55">
            <w:pPr>
              <w:jc w:val="center"/>
              <w:rPr>
                <w:rFonts w:cs="B Nazanin"/>
                <w:sz w:val="16"/>
                <w:szCs w:val="16"/>
              </w:rPr>
            </w:pPr>
            <w:r w:rsidRPr="00B03A17">
              <w:rPr>
                <w:rFonts w:cs="B Nazanin" w:hint="cs"/>
                <w:sz w:val="16"/>
                <w:szCs w:val="16"/>
                <w:rtl/>
              </w:rPr>
              <w:t>5</w:t>
            </w:r>
          </w:p>
        </w:tc>
        <w:tc>
          <w:tcPr>
            <w:tcW w:w="564" w:type="dxa"/>
            <w:vMerge/>
            <w:tcBorders>
              <w:bottom w:val="single" w:sz="12" w:space="0" w:color="auto"/>
            </w:tcBorders>
            <w:shd w:val="clear" w:color="auto" w:fill="FFFFFF" w:themeFill="background1"/>
          </w:tcPr>
          <w:p w:rsidR="00F27FBD" w:rsidRPr="00A5223D" w:rsidRDefault="00F27FBD" w:rsidP="00650C55">
            <w:pPr>
              <w:bidi/>
              <w:jc w:val="center"/>
              <w:rPr>
                <w:rFonts w:cs="B Nazanin"/>
                <w:sz w:val="16"/>
                <w:szCs w:val="16"/>
                <w:rtl/>
              </w:rPr>
            </w:pPr>
          </w:p>
        </w:tc>
        <w:tc>
          <w:tcPr>
            <w:tcW w:w="610" w:type="dxa"/>
            <w:shd w:val="clear" w:color="auto" w:fill="FFFFFF" w:themeFill="background1"/>
          </w:tcPr>
          <w:p w:rsidR="00F27FBD" w:rsidRPr="00A5223D" w:rsidRDefault="00F27FBD" w:rsidP="00650C55">
            <w:pPr>
              <w:bidi/>
              <w:rPr>
                <w:rFonts w:cs="B Nazanin"/>
                <w:sz w:val="16"/>
                <w:szCs w:val="16"/>
                <w:rtl/>
              </w:rPr>
            </w:pPr>
          </w:p>
        </w:tc>
        <w:tc>
          <w:tcPr>
            <w:tcW w:w="525" w:type="dxa"/>
            <w:tcBorders>
              <w:right w:val="single" w:sz="12" w:space="0" w:color="auto"/>
            </w:tcBorders>
          </w:tcPr>
          <w:p w:rsidR="00F27FBD" w:rsidRPr="00D40588" w:rsidRDefault="00F27FBD" w:rsidP="00650C55">
            <w:pPr>
              <w:bidi/>
              <w:jc w:val="center"/>
              <w:rPr>
                <w:rFonts w:cs="B Nazanin"/>
                <w:sz w:val="12"/>
                <w:szCs w:val="12"/>
                <w:rtl/>
              </w:rPr>
            </w:pPr>
          </w:p>
        </w:tc>
        <w:tc>
          <w:tcPr>
            <w:tcW w:w="702" w:type="dxa"/>
            <w:vMerge/>
            <w:tcBorders>
              <w:left w:val="single" w:sz="12" w:space="0" w:color="auto"/>
              <w:bottom w:val="single" w:sz="12" w:space="0" w:color="auto"/>
              <w:right w:val="single" w:sz="12" w:space="0" w:color="auto"/>
            </w:tcBorders>
          </w:tcPr>
          <w:p w:rsidR="00F27FBD" w:rsidRPr="00D40588" w:rsidRDefault="00F27FBD" w:rsidP="00650C55">
            <w:pPr>
              <w:bidi/>
              <w:jc w:val="center"/>
              <w:rPr>
                <w:rFonts w:cs="B Nazanin"/>
                <w:sz w:val="12"/>
                <w:szCs w:val="12"/>
                <w:rtl/>
              </w:rPr>
            </w:pPr>
          </w:p>
        </w:tc>
      </w:tr>
      <w:tr w:rsidR="00F27FBD" w:rsidRPr="00D40588" w:rsidTr="00F27FBD">
        <w:trPr>
          <w:jc w:val="center"/>
        </w:trPr>
        <w:tc>
          <w:tcPr>
            <w:tcW w:w="585" w:type="dxa"/>
            <w:vMerge/>
            <w:tcBorders>
              <w:left w:val="single" w:sz="12" w:space="0" w:color="auto"/>
              <w:bottom w:val="single" w:sz="12" w:space="0" w:color="auto"/>
              <w:right w:val="single" w:sz="12" w:space="0" w:color="auto"/>
            </w:tcBorders>
            <w:shd w:val="clear" w:color="auto" w:fill="D5DCE4" w:themeFill="text2" w:themeFillTint="33"/>
          </w:tcPr>
          <w:p w:rsidR="00F27FBD" w:rsidRDefault="00F27FBD" w:rsidP="00650C55">
            <w:pPr>
              <w:bidi/>
              <w:rPr>
                <w:rtl/>
                <w:lang w:bidi="fa-IR"/>
              </w:rPr>
            </w:pPr>
          </w:p>
        </w:tc>
        <w:tc>
          <w:tcPr>
            <w:tcW w:w="579" w:type="dxa"/>
            <w:vMerge/>
            <w:tcBorders>
              <w:left w:val="single" w:sz="12" w:space="0" w:color="auto"/>
              <w:bottom w:val="single" w:sz="12" w:space="0" w:color="auto"/>
              <w:right w:val="single" w:sz="12" w:space="0" w:color="auto"/>
            </w:tcBorders>
          </w:tcPr>
          <w:p w:rsidR="00F27FBD" w:rsidRPr="008A1816" w:rsidRDefault="00F27FBD" w:rsidP="00650C55">
            <w:pPr>
              <w:bidi/>
              <w:ind w:left="113" w:right="113"/>
              <w:jc w:val="center"/>
              <w:rPr>
                <w:rFonts w:cs="B Nazanin"/>
                <w:b/>
                <w:bCs/>
                <w:sz w:val="18"/>
                <w:szCs w:val="18"/>
                <w:rtl/>
              </w:rPr>
            </w:pPr>
          </w:p>
        </w:tc>
        <w:tc>
          <w:tcPr>
            <w:tcW w:w="7155" w:type="dxa"/>
            <w:tcBorders>
              <w:left w:val="single" w:sz="12" w:space="0" w:color="auto"/>
            </w:tcBorders>
            <w:shd w:val="clear" w:color="auto" w:fill="FFFFFF" w:themeFill="background1"/>
          </w:tcPr>
          <w:p w:rsidR="00F27FBD" w:rsidRPr="00007311" w:rsidRDefault="00F27FBD" w:rsidP="00650C55">
            <w:pPr>
              <w:bidi/>
              <w:rPr>
                <w:rFonts w:cs="B Nazanin"/>
                <w:sz w:val="18"/>
                <w:szCs w:val="18"/>
                <w:rtl/>
                <w:lang w:bidi="fa-IR"/>
              </w:rPr>
            </w:pPr>
            <w:r>
              <w:rPr>
                <w:rFonts w:cs="B Nazanin" w:hint="cs"/>
                <w:sz w:val="18"/>
                <w:szCs w:val="18"/>
                <w:rtl/>
                <w:lang w:bidi="fa-IR"/>
              </w:rPr>
              <w:t xml:space="preserve">توانایی اجرای سریع امور محوله و جلوگیری از تعویق کارها </w:t>
            </w:r>
          </w:p>
        </w:tc>
        <w:tc>
          <w:tcPr>
            <w:tcW w:w="576" w:type="dxa"/>
            <w:shd w:val="clear" w:color="auto" w:fill="FFFFFF" w:themeFill="background1"/>
            <w:vAlign w:val="center"/>
          </w:tcPr>
          <w:p w:rsidR="00F27FBD" w:rsidRPr="00B03A17" w:rsidRDefault="00F27FBD" w:rsidP="00650C55">
            <w:pPr>
              <w:jc w:val="center"/>
              <w:rPr>
                <w:rFonts w:cs="B Nazanin"/>
                <w:sz w:val="16"/>
                <w:szCs w:val="16"/>
              </w:rPr>
            </w:pPr>
            <w:r w:rsidRPr="00B03A17">
              <w:rPr>
                <w:rFonts w:cs="B Nazanin" w:hint="cs"/>
                <w:sz w:val="16"/>
                <w:szCs w:val="16"/>
                <w:rtl/>
              </w:rPr>
              <w:t>5</w:t>
            </w:r>
          </w:p>
        </w:tc>
        <w:tc>
          <w:tcPr>
            <w:tcW w:w="564" w:type="dxa"/>
            <w:vMerge/>
            <w:tcBorders>
              <w:bottom w:val="single" w:sz="12" w:space="0" w:color="auto"/>
            </w:tcBorders>
            <w:shd w:val="clear" w:color="auto" w:fill="FFFFFF" w:themeFill="background1"/>
          </w:tcPr>
          <w:p w:rsidR="00F27FBD" w:rsidRPr="00A5223D" w:rsidRDefault="00F27FBD" w:rsidP="00650C55">
            <w:pPr>
              <w:bidi/>
              <w:jc w:val="center"/>
              <w:rPr>
                <w:rFonts w:cs="B Nazanin"/>
                <w:sz w:val="16"/>
                <w:szCs w:val="16"/>
                <w:rtl/>
              </w:rPr>
            </w:pPr>
          </w:p>
        </w:tc>
        <w:tc>
          <w:tcPr>
            <w:tcW w:w="610" w:type="dxa"/>
            <w:shd w:val="clear" w:color="auto" w:fill="FFFFFF" w:themeFill="background1"/>
          </w:tcPr>
          <w:p w:rsidR="00F27FBD" w:rsidRPr="00A5223D" w:rsidRDefault="00F27FBD" w:rsidP="00650C55">
            <w:pPr>
              <w:bidi/>
              <w:rPr>
                <w:rFonts w:cs="B Nazanin"/>
                <w:sz w:val="16"/>
                <w:szCs w:val="16"/>
                <w:rtl/>
              </w:rPr>
            </w:pPr>
          </w:p>
        </w:tc>
        <w:tc>
          <w:tcPr>
            <w:tcW w:w="525" w:type="dxa"/>
            <w:tcBorders>
              <w:right w:val="single" w:sz="12" w:space="0" w:color="auto"/>
            </w:tcBorders>
          </w:tcPr>
          <w:p w:rsidR="00F27FBD" w:rsidRPr="00D40588" w:rsidRDefault="00F27FBD" w:rsidP="00650C55">
            <w:pPr>
              <w:bidi/>
              <w:jc w:val="center"/>
              <w:rPr>
                <w:rFonts w:cs="B Nazanin"/>
                <w:sz w:val="12"/>
                <w:szCs w:val="12"/>
                <w:rtl/>
              </w:rPr>
            </w:pPr>
          </w:p>
        </w:tc>
        <w:tc>
          <w:tcPr>
            <w:tcW w:w="702" w:type="dxa"/>
            <w:vMerge/>
            <w:tcBorders>
              <w:left w:val="single" w:sz="12" w:space="0" w:color="auto"/>
              <w:bottom w:val="single" w:sz="12" w:space="0" w:color="auto"/>
              <w:right w:val="single" w:sz="12" w:space="0" w:color="auto"/>
            </w:tcBorders>
          </w:tcPr>
          <w:p w:rsidR="00F27FBD" w:rsidRPr="00D40588" w:rsidRDefault="00F27FBD" w:rsidP="00650C55">
            <w:pPr>
              <w:bidi/>
              <w:jc w:val="center"/>
              <w:rPr>
                <w:rFonts w:cs="B Nazanin"/>
                <w:sz w:val="12"/>
                <w:szCs w:val="12"/>
                <w:rtl/>
              </w:rPr>
            </w:pPr>
          </w:p>
        </w:tc>
      </w:tr>
      <w:tr w:rsidR="00F27FBD" w:rsidRPr="00D40588" w:rsidTr="00F27FBD">
        <w:trPr>
          <w:jc w:val="center"/>
        </w:trPr>
        <w:tc>
          <w:tcPr>
            <w:tcW w:w="585" w:type="dxa"/>
            <w:vMerge/>
            <w:tcBorders>
              <w:left w:val="single" w:sz="12" w:space="0" w:color="auto"/>
              <w:bottom w:val="single" w:sz="12" w:space="0" w:color="auto"/>
              <w:right w:val="single" w:sz="12" w:space="0" w:color="auto"/>
            </w:tcBorders>
            <w:shd w:val="clear" w:color="auto" w:fill="D5DCE4" w:themeFill="text2" w:themeFillTint="33"/>
          </w:tcPr>
          <w:p w:rsidR="00F27FBD" w:rsidRDefault="00F27FBD" w:rsidP="00650C55">
            <w:pPr>
              <w:bidi/>
              <w:rPr>
                <w:rtl/>
                <w:lang w:bidi="fa-IR"/>
              </w:rPr>
            </w:pPr>
          </w:p>
        </w:tc>
        <w:tc>
          <w:tcPr>
            <w:tcW w:w="579" w:type="dxa"/>
            <w:vMerge/>
            <w:tcBorders>
              <w:left w:val="single" w:sz="12" w:space="0" w:color="auto"/>
              <w:bottom w:val="single" w:sz="12" w:space="0" w:color="auto"/>
              <w:right w:val="single" w:sz="12" w:space="0" w:color="auto"/>
            </w:tcBorders>
          </w:tcPr>
          <w:p w:rsidR="00F27FBD" w:rsidRPr="008A1816" w:rsidRDefault="00F27FBD" w:rsidP="00650C55">
            <w:pPr>
              <w:bidi/>
              <w:ind w:left="113" w:right="113"/>
              <w:jc w:val="center"/>
              <w:rPr>
                <w:rFonts w:cs="B Nazanin"/>
                <w:b/>
                <w:bCs/>
                <w:sz w:val="18"/>
                <w:szCs w:val="18"/>
                <w:rtl/>
              </w:rPr>
            </w:pPr>
          </w:p>
        </w:tc>
        <w:tc>
          <w:tcPr>
            <w:tcW w:w="7155" w:type="dxa"/>
            <w:tcBorders>
              <w:left w:val="single" w:sz="12" w:space="0" w:color="auto"/>
            </w:tcBorders>
            <w:shd w:val="clear" w:color="auto" w:fill="FFFFFF" w:themeFill="background1"/>
          </w:tcPr>
          <w:p w:rsidR="00F27FBD" w:rsidRPr="00007311" w:rsidRDefault="00F27FBD" w:rsidP="00650C55">
            <w:pPr>
              <w:bidi/>
              <w:rPr>
                <w:rFonts w:cs="B Nazanin"/>
                <w:sz w:val="18"/>
                <w:szCs w:val="18"/>
                <w:rtl/>
                <w:lang w:bidi="fa-IR"/>
              </w:rPr>
            </w:pPr>
            <w:r>
              <w:rPr>
                <w:rFonts w:cs="B Nazanin" w:hint="cs"/>
                <w:sz w:val="18"/>
                <w:szCs w:val="18"/>
                <w:rtl/>
                <w:lang w:bidi="fa-IR"/>
              </w:rPr>
              <w:t>رعایت سلسله مراتب اداری و هماهنگی با سایر واحد های سازمان در چهارچوب ضوابط</w:t>
            </w:r>
          </w:p>
        </w:tc>
        <w:tc>
          <w:tcPr>
            <w:tcW w:w="576" w:type="dxa"/>
            <w:shd w:val="clear" w:color="auto" w:fill="FFFFFF" w:themeFill="background1"/>
            <w:vAlign w:val="center"/>
          </w:tcPr>
          <w:p w:rsidR="00F27FBD" w:rsidRPr="00B03A17" w:rsidRDefault="00F27FBD" w:rsidP="00650C55">
            <w:pPr>
              <w:jc w:val="center"/>
              <w:rPr>
                <w:rFonts w:cs="B Nazanin"/>
                <w:sz w:val="16"/>
                <w:szCs w:val="16"/>
              </w:rPr>
            </w:pPr>
            <w:r w:rsidRPr="00B03A17">
              <w:rPr>
                <w:rFonts w:cs="B Nazanin" w:hint="cs"/>
                <w:sz w:val="16"/>
                <w:szCs w:val="16"/>
                <w:rtl/>
              </w:rPr>
              <w:t>5</w:t>
            </w:r>
          </w:p>
        </w:tc>
        <w:tc>
          <w:tcPr>
            <w:tcW w:w="564" w:type="dxa"/>
            <w:vMerge/>
            <w:tcBorders>
              <w:bottom w:val="single" w:sz="12" w:space="0" w:color="auto"/>
            </w:tcBorders>
            <w:shd w:val="clear" w:color="auto" w:fill="FFFFFF" w:themeFill="background1"/>
          </w:tcPr>
          <w:p w:rsidR="00F27FBD" w:rsidRPr="00A5223D" w:rsidRDefault="00F27FBD" w:rsidP="00650C55">
            <w:pPr>
              <w:bidi/>
              <w:jc w:val="center"/>
              <w:rPr>
                <w:rFonts w:cs="B Nazanin"/>
                <w:sz w:val="16"/>
                <w:szCs w:val="16"/>
                <w:rtl/>
              </w:rPr>
            </w:pPr>
          </w:p>
        </w:tc>
        <w:tc>
          <w:tcPr>
            <w:tcW w:w="610" w:type="dxa"/>
            <w:shd w:val="clear" w:color="auto" w:fill="FFFFFF" w:themeFill="background1"/>
          </w:tcPr>
          <w:p w:rsidR="00F27FBD" w:rsidRPr="00A5223D" w:rsidRDefault="00F27FBD" w:rsidP="00650C55">
            <w:pPr>
              <w:bidi/>
              <w:rPr>
                <w:rFonts w:cs="B Nazanin"/>
                <w:sz w:val="16"/>
                <w:szCs w:val="16"/>
                <w:rtl/>
              </w:rPr>
            </w:pPr>
          </w:p>
        </w:tc>
        <w:tc>
          <w:tcPr>
            <w:tcW w:w="525" w:type="dxa"/>
            <w:tcBorders>
              <w:right w:val="single" w:sz="12" w:space="0" w:color="auto"/>
            </w:tcBorders>
          </w:tcPr>
          <w:p w:rsidR="00F27FBD" w:rsidRPr="00D40588" w:rsidRDefault="00F27FBD" w:rsidP="00650C55">
            <w:pPr>
              <w:bidi/>
              <w:jc w:val="center"/>
              <w:rPr>
                <w:rFonts w:cs="B Nazanin"/>
                <w:sz w:val="12"/>
                <w:szCs w:val="12"/>
                <w:rtl/>
              </w:rPr>
            </w:pPr>
          </w:p>
        </w:tc>
        <w:tc>
          <w:tcPr>
            <w:tcW w:w="702" w:type="dxa"/>
            <w:vMerge/>
            <w:tcBorders>
              <w:left w:val="single" w:sz="12" w:space="0" w:color="auto"/>
              <w:bottom w:val="single" w:sz="12" w:space="0" w:color="auto"/>
              <w:right w:val="single" w:sz="12" w:space="0" w:color="auto"/>
            </w:tcBorders>
          </w:tcPr>
          <w:p w:rsidR="00F27FBD" w:rsidRPr="00D40588" w:rsidRDefault="00F27FBD" w:rsidP="00650C55">
            <w:pPr>
              <w:bidi/>
              <w:jc w:val="center"/>
              <w:rPr>
                <w:rFonts w:cs="B Nazanin"/>
                <w:sz w:val="12"/>
                <w:szCs w:val="12"/>
                <w:rtl/>
              </w:rPr>
            </w:pPr>
          </w:p>
        </w:tc>
      </w:tr>
      <w:tr w:rsidR="00F27FBD" w:rsidRPr="00D40588" w:rsidTr="00F27FBD">
        <w:trPr>
          <w:jc w:val="center"/>
        </w:trPr>
        <w:tc>
          <w:tcPr>
            <w:tcW w:w="585" w:type="dxa"/>
            <w:vMerge/>
            <w:tcBorders>
              <w:left w:val="single" w:sz="12" w:space="0" w:color="auto"/>
              <w:bottom w:val="single" w:sz="12" w:space="0" w:color="auto"/>
              <w:right w:val="single" w:sz="12" w:space="0" w:color="auto"/>
            </w:tcBorders>
            <w:shd w:val="clear" w:color="auto" w:fill="D5DCE4" w:themeFill="text2" w:themeFillTint="33"/>
          </w:tcPr>
          <w:p w:rsidR="00F27FBD" w:rsidRDefault="00F27FBD" w:rsidP="00650C55">
            <w:pPr>
              <w:bidi/>
              <w:rPr>
                <w:rtl/>
                <w:lang w:bidi="fa-IR"/>
              </w:rPr>
            </w:pPr>
          </w:p>
        </w:tc>
        <w:tc>
          <w:tcPr>
            <w:tcW w:w="579" w:type="dxa"/>
            <w:vMerge/>
            <w:tcBorders>
              <w:left w:val="single" w:sz="12" w:space="0" w:color="auto"/>
              <w:bottom w:val="single" w:sz="12" w:space="0" w:color="auto"/>
              <w:right w:val="single" w:sz="12" w:space="0" w:color="auto"/>
            </w:tcBorders>
          </w:tcPr>
          <w:p w:rsidR="00F27FBD" w:rsidRPr="008A1816" w:rsidRDefault="00F27FBD" w:rsidP="00650C55">
            <w:pPr>
              <w:bidi/>
              <w:ind w:left="113" w:right="113"/>
              <w:jc w:val="center"/>
              <w:rPr>
                <w:rFonts w:cs="B Nazanin"/>
                <w:b/>
                <w:bCs/>
                <w:sz w:val="18"/>
                <w:szCs w:val="18"/>
                <w:rtl/>
              </w:rPr>
            </w:pPr>
          </w:p>
        </w:tc>
        <w:tc>
          <w:tcPr>
            <w:tcW w:w="7155" w:type="dxa"/>
            <w:tcBorders>
              <w:left w:val="single" w:sz="12" w:space="0" w:color="auto"/>
              <w:bottom w:val="single" w:sz="12" w:space="0" w:color="auto"/>
            </w:tcBorders>
          </w:tcPr>
          <w:p w:rsidR="00F27FBD" w:rsidRPr="00007311" w:rsidRDefault="00F27FBD" w:rsidP="00650C55">
            <w:pPr>
              <w:bidi/>
              <w:rPr>
                <w:rFonts w:cs="B Nazanin"/>
                <w:sz w:val="18"/>
                <w:szCs w:val="18"/>
                <w:rtl/>
                <w:lang w:bidi="fa-IR"/>
              </w:rPr>
            </w:pPr>
            <w:r>
              <w:rPr>
                <w:rFonts w:cs="B Nazanin" w:hint="cs"/>
                <w:sz w:val="18"/>
                <w:szCs w:val="18"/>
                <w:rtl/>
                <w:lang w:bidi="fa-IR"/>
              </w:rPr>
              <w:t xml:space="preserve">جلوگیری از تخریبات و اتلاف منابع(آب، برق، ...) و رعایت نکات ایمنی و بهداشتی در محل کار  </w:t>
            </w:r>
          </w:p>
        </w:tc>
        <w:tc>
          <w:tcPr>
            <w:tcW w:w="576" w:type="dxa"/>
            <w:tcBorders>
              <w:bottom w:val="single" w:sz="12" w:space="0" w:color="auto"/>
            </w:tcBorders>
            <w:vAlign w:val="center"/>
          </w:tcPr>
          <w:p w:rsidR="00F27FBD" w:rsidRPr="00B03A17" w:rsidRDefault="00F27FBD" w:rsidP="00650C55">
            <w:pPr>
              <w:jc w:val="center"/>
              <w:rPr>
                <w:rFonts w:cs="B Nazanin"/>
                <w:sz w:val="16"/>
                <w:szCs w:val="16"/>
              </w:rPr>
            </w:pPr>
            <w:r w:rsidRPr="00B03A17">
              <w:rPr>
                <w:rFonts w:cs="B Nazanin" w:hint="cs"/>
                <w:sz w:val="16"/>
                <w:szCs w:val="16"/>
                <w:rtl/>
              </w:rPr>
              <w:t>5</w:t>
            </w:r>
          </w:p>
        </w:tc>
        <w:tc>
          <w:tcPr>
            <w:tcW w:w="564" w:type="dxa"/>
            <w:vMerge/>
            <w:tcBorders>
              <w:bottom w:val="single" w:sz="12" w:space="0" w:color="auto"/>
            </w:tcBorders>
          </w:tcPr>
          <w:p w:rsidR="00F27FBD" w:rsidRPr="00A5223D" w:rsidRDefault="00F27FBD" w:rsidP="00650C55">
            <w:pPr>
              <w:bidi/>
              <w:jc w:val="center"/>
              <w:rPr>
                <w:rFonts w:cs="B Nazanin"/>
                <w:sz w:val="16"/>
                <w:szCs w:val="16"/>
                <w:rtl/>
              </w:rPr>
            </w:pPr>
          </w:p>
        </w:tc>
        <w:tc>
          <w:tcPr>
            <w:tcW w:w="610" w:type="dxa"/>
            <w:tcBorders>
              <w:bottom w:val="single" w:sz="12" w:space="0" w:color="auto"/>
            </w:tcBorders>
          </w:tcPr>
          <w:p w:rsidR="00F27FBD" w:rsidRPr="00A5223D" w:rsidRDefault="00F27FBD" w:rsidP="00650C55">
            <w:pPr>
              <w:bidi/>
              <w:rPr>
                <w:rFonts w:cs="B Nazanin"/>
                <w:sz w:val="16"/>
                <w:szCs w:val="16"/>
                <w:rtl/>
              </w:rPr>
            </w:pPr>
          </w:p>
        </w:tc>
        <w:tc>
          <w:tcPr>
            <w:tcW w:w="525" w:type="dxa"/>
            <w:tcBorders>
              <w:bottom w:val="single" w:sz="12" w:space="0" w:color="auto"/>
              <w:right w:val="single" w:sz="12" w:space="0" w:color="auto"/>
            </w:tcBorders>
          </w:tcPr>
          <w:p w:rsidR="00F27FBD" w:rsidRPr="00D40588" w:rsidRDefault="00F27FBD" w:rsidP="00650C55">
            <w:pPr>
              <w:bidi/>
              <w:jc w:val="center"/>
              <w:rPr>
                <w:rFonts w:cs="B Nazanin"/>
                <w:sz w:val="12"/>
                <w:szCs w:val="12"/>
                <w:rtl/>
              </w:rPr>
            </w:pPr>
          </w:p>
        </w:tc>
        <w:tc>
          <w:tcPr>
            <w:tcW w:w="702" w:type="dxa"/>
            <w:vMerge/>
            <w:tcBorders>
              <w:left w:val="single" w:sz="12" w:space="0" w:color="auto"/>
              <w:bottom w:val="single" w:sz="12" w:space="0" w:color="auto"/>
              <w:right w:val="single" w:sz="12" w:space="0" w:color="auto"/>
            </w:tcBorders>
          </w:tcPr>
          <w:p w:rsidR="00F27FBD" w:rsidRPr="00D40588" w:rsidRDefault="00F27FBD" w:rsidP="00650C55">
            <w:pPr>
              <w:bidi/>
              <w:jc w:val="center"/>
              <w:rPr>
                <w:rFonts w:cs="B Nazanin"/>
                <w:sz w:val="12"/>
                <w:szCs w:val="12"/>
                <w:rtl/>
              </w:rPr>
            </w:pPr>
          </w:p>
        </w:tc>
      </w:tr>
      <w:tr w:rsidR="00F27FBD" w:rsidTr="00F27FBD">
        <w:trPr>
          <w:trHeight w:val="1289"/>
          <w:jc w:val="center"/>
        </w:trPr>
        <w:tc>
          <w:tcPr>
            <w:tcW w:w="585" w:type="dxa"/>
            <w:vMerge/>
            <w:tcBorders>
              <w:left w:val="single" w:sz="12" w:space="0" w:color="auto"/>
              <w:bottom w:val="single" w:sz="12" w:space="0" w:color="auto"/>
              <w:right w:val="single" w:sz="12" w:space="0" w:color="auto"/>
            </w:tcBorders>
            <w:shd w:val="clear" w:color="auto" w:fill="D5DCE4" w:themeFill="text2" w:themeFillTint="33"/>
          </w:tcPr>
          <w:p w:rsidR="00F27FBD" w:rsidRDefault="00F27FBD" w:rsidP="00650C55">
            <w:pPr>
              <w:bidi/>
              <w:rPr>
                <w:rtl/>
                <w:lang w:bidi="fa-IR"/>
              </w:rPr>
            </w:pPr>
          </w:p>
        </w:tc>
        <w:tc>
          <w:tcPr>
            <w:tcW w:w="579" w:type="dxa"/>
            <w:tcBorders>
              <w:top w:val="single" w:sz="12" w:space="0" w:color="auto"/>
              <w:left w:val="single" w:sz="12" w:space="0" w:color="auto"/>
              <w:bottom w:val="single" w:sz="12" w:space="0" w:color="auto"/>
              <w:right w:val="single" w:sz="12" w:space="0" w:color="auto"/>
            </w:tcBorders>
            <w:textDirection w:val="tbRl"/>
          </w:tcPr>
          <w:p w:rsidR="00F27FBD" w:rsidRPr="008A1816" w:rsidRDefault="00F27FBD" w:rsidP="00650C55">
            <w:pPr>
              <w:bidi/>
              <w:ind w:left="113" w:right="113"/>
              <w:jc w:val="center"/>
              <w:rPr>
                <w:rFonts w:cs="B Nazanin"/>
                <w:b/>
                <w:bCs/>
                <w:sz w:val="18"/>
                <w:szCs w:val="18"/>
                <w:rtl/>
              </w:rPr>
            </w:pPr>
            <w:r w:rsidRPr="008A1816">
              <w:rPr>
                <w:rFonts w:cs="B Nazanin" w:hint="cs"/>
                <w:b/>
                <w:bCs/>
                <w:sz w:val="18"/>
                <w:szCs w:val="18"/>
                <w:rtl/>
              </w:rPr>
              <w:t>اختصاصی شغلی</w:t>
            </w:r>
          </w:p>
        </w:tc>
        <w:tc>
          <w:tcPr>
            <w:tcW w:w="7731" w:type="dxa"/>
            <w:gridSpan w:val="2"/>
            <w:tcBorders>
              <w:top w:val="single" w:sz="12" w:space="0" w:color="auto"/>
              <w:left w:val="single" w:sz="12" w:space="0" w:color="auto"/>
              <w:bottom w:val="single" w:sz="12" w:space="0" w:color="auto"/>
            </w:tcBorders>
          </w:tcPr>
          <w:p w:rsidR="00F27FBD" w:rsidRDefault="00F27FBD" w:rsidP="00650C55">
            <w:pPr>
              <w:bidi/>
              <w:rPr>
                <w:rFonts w:cs="B Nazanin"/>
                <w:sz w:val="18"/>
                <w:szCs w:val="18"/>
                <w:rtl/>
                <w:lang w:bidi="fa-IR"/>
              </w:rPr>
            </w:pPr>
            <w:r w:rsidRPr="00CB2AE9">
              <w:rPr>
                <w:rFonts w:cs="B Nazanin" w:hint="cs"/>
                <w:sz w:val="18"/>
                <w:szCs w:val="18"/>
                <w:rtl/>
                <w:lang w:bidi="fa-IR"/>
              </w:rPr>
              <w:t>در این ستون لازم است ارزیابی کننده میزان تحقق انتظارات خود را از ارزیابی شونده که در ابتدای دوره ارزیابی در قالب چندین شاخص و در راستای ماموریت های شغلی به وی ابلاغ نموده است بسنجد.</w:t>
            </w:r>
          </w:p>
          <w:p w:rsidR="00F27FBD" w:rsidRDefault="00F27FBD" w:rsidP="00F27FBD">
            <w:pPr>
              <w:bidi/>
              <w:rPr>
                <w:rFonts w:cs="B Nazanin"/>
                <w:sz w:val="18"/>
                <w:szCs w:val="18"/>
                <w:rtl/>
                <w:lang w:bidi="fa-IR"/>
              </w:rPr>
            </w:pPr>
          </w:p>
          <w:p w:rsidR="00F27FBD" w:rsidRDefault="00F27FBD" w:rsidP="00F27FBD">
            <w:pPr>
              <w:bidi/>
              <w:rPr>
                <w:rFonts w:cs="B Nazanin"/>
                <w:sz w:val="18"/>
                <w:szCs w:val="18"/>
                <w:rtl/>
                <w:lang w:bidi="fa-IR"/>
              </w:rPr>
            </w:pPr>
          </w:p>
          <w:p w:rsidR="00F27FBD" w:rsidRDefault="00F27FBD" w:rsidP="00F27FBD">
            <w:pPr>
              <w:bidi/>
              <w:rPr>
                <w:rFonts w:cs="B Nazanin"/>
                <w:sz w:val="18"/>
                <w:szCs w:val="18"/>
                <w:rtl/>
                <w:lang w:bidi="fa-IR"/>
              </w:rPr>
            </w:pPr>
          </w:p>
          <w:p w:rsidR="00F27FBD" w:rsidRDefault="00F27FBD" w:rsidP="00F27FBD">
            <w:pPr>
              <w:bidi/>
              <w:rPr>
                <w:rFonts w:cs="B Nazanin"/>
                <w:sz w:val="18"/>
                <w:szCs w:val="18"/>
                <w:rtl/>
                <w:lang w:bidi="fa-IR"/>
              </w:rPr>
            </w:pPr>
          </w:p>
          <w:p w:rsidR="00F27FBD" w:rsidRDefault="00F27FBD" w:rsidP="00F27FBD">
            <w:pPr>
              <w:bidi/>
              <w:rPr>
                <w:rFonts w:cs="B Nazanin"/>
                <w:sz w:val="18"/>
                <w:szCs w:val="18"/>
                <w:rtl/>
                <w:lang w:bidi="fa-IR"/>
              </w:rPr>
            </w:pPr>
          </w:p>
          <w:p w:rsidR="00F27FBD" w:rsidRDefault="00F27FBD" w:rsidP="00F27FBD">
            <w:pPr>
              <w:bidi/>
              <w:rPr>
                <w:rFonts w:cs="B Nazanin"/>
                <w:sz w:val="18"/>
                <w:szCs w:val="18"/>
                <w:rtl/>
                <w:lang w:bidi="fa-IR"/>
              </w:rPr>
            </w:pPr>
          </w:p>
          <w:p w:rsidR="00F27FBD" w:rsidRDefault="00F27FBD" w:rsidP="00F27FBD">
            <w:pPr>
              <w:bidi/>
              <w:rPr>
                <w:rtl/>
                <w:lang w:bidi="fa-IR"/>
              </w:rPr>
            </w:pPr>
          </w:p>
          <w:p w:rsidR="00F27FBD" w:rsidRDefault="00F27FBD" w:rsidP="00F27FBD">
            <w:pPr>
              <w:bidi/>
              <w:rPr>
                <w:rtl/>
                <w:lang w:bidi="fa-IR"/>
              </w:rPr>
            </w:pPr>
          </w:p>
          <w:p w:rsidR="00F27FBD" w:rsidRDefault="00F27FBD" w:rsidP="00650C55">
            <w:pPr>
              <w:bidi/>
              <w:jc w:val="center"/>
              <w:rPr>
                <w:rtl/>
                <w:lang w:bidi="fa-IR"/>
              </w:rPr>
            </w:pPr>
          </w:p>
        </w:tc>
        <w:tc>
          <w:tcPr>
            <w:tcW w:w="564" w:type="dxa"/>
            <w:tcBorders>
              <w:top w:val="single" w:sz="12" w:space="0" w:color="auto"/>
              <w:bottom w:val="single" w:sz="12" w:space="0" w:color="auto"/>
            </w:tcBorders>
            <w:vAlign w:val="center"/>
          </w:tcPr>
          <w:p w:rsidR="00F27FBD" w:rsidRPr="00A5223D" w:rsidRDefault="00F27FBD" w:rsidP="00650C55">
            <w:pPr>
              <w:bidi/>
              <w:jc w:val="center"/>
              <w:rPr>
                <w:rFonts w:cs="B Nazanin"/>
                <w:sz w:val="16"/>
                <w:szCs w:val="16"/>
                <w:rtl/>
              </w:rPr>
            </w:pPr>
            <w:r w:rsidRPr="00A5223D">
              <w:rPr>
                <w:rFonts w:cs="B Nazanin" w:hint="cs"/>
                <w:sz w:val="16"/>
                <w:szCs w:val="16"/>
                <w:rtl/>
              </w:rPr>
              <w:t>20</w:t>
            </w:r>
          </w:p>
        </w:tc>
        <w:tc>
          <w:tcPr>
            <w:tcW w:w="610" w:type="dxa"/>
            <w:tcBorders>
              <w:top w:val="single" w:sz="12" w:space="0" w:color="auto"/>
              <w:bottom w:val="single" w:sz="12" w:space="0" w:color="auto"/>
            </w:tcBorders>
          </w:tcPr>
          <w:p w:rsidR="00F27FBD" w:rsidRPr="00A5223D" w:rsidRDefault="00F27FBD" w:rsidP="00650C55">
            <w:pPr>
              <w:bidi/>
              <w:rPr>
                <w:rFonts w:cs="B Nazanin"/>
                <w:sz w:val="16"/>
                <w:szCs w:val="16"/>
                <w:rtl/>
              </w:rPr>
            </w:pPr>
          </w:p>
        </w:tc>
        <w:tc>
          <w:tcPr>
            <w:tcW w:w="525" w:type="dxa"/>
            <w:tcBorders>
              <w:top w:val="single" w:sz="12" w:space="0" w:color="auto"/>
              <w:bottom w:val="single" w:sz="12" w:space="0" w:color="auto"/>
              <w:right w:val="single" w:sz="12" w:space="0" w:color="auto"/>
            </w:tcBorders>
          </w:tcPr>
          <w:p w:rsidR="00F27FBD" w:rsidRDefault="00F27FBD" w:rsidP="00650C55">
            <w:pPr>
              <w:bidi/>
              <w:jc w:val="center"/>
              <w:rPr>
                <w:rFonts w:cs="B Nazanin"/>
                <w:sz w:val="16"/>
                <w:szCs w:val="16"/>
                <w:rtl/>
              </w:rPr>
            </w:pPr>
          </w:p>
        </w:tc>
        <w:tc>
          <w:tcPr>
            <w:tcW w:w="702" w:type="dxa"/>
            <w:tcBorders>
              <w:top w:val="single" w:sz="12" w:space="0" w:color="auto"/>
              <w:left w:val="single" w:sz="12" w:space="0" w:color="auto"/>
              <w:bottom w:val="single" w:sz="12" w:space="0" w:color="auto"/>
              <w:right w:val="single" w:sz="12" w:space="0" w:color="auto"/>
            </w:tcBorders>
          </w:tcPr>
          <w:p w:rsidR="00F27FBD" w:rsidRDefault="00F27FBD" w:rsidP="00650C55">
            <w:pPr>
              <w:bidi/>
              <w:jc w:val="center"/>
              <w:rPr>
                <w:rFonts w:cs="B Nazanin"/>
                <w:sz w:val="16"/>
                <w:szCs w:val="16"/>
                <w:rtl/>
              </w:rPr>
            </w:pPr>
          </w:p>
        </w:tc>
      </w:tr>
    </w:tbl>
    <w:p w:rsidR="00F27FBD" w:rsidRDefault="00F27FBD" w:rsidP="00D832E2">
      <w:pPr>
        <w:pStyle w:val="Header"/>
        <w:jc w:val="center"/>
        <w:rPr>
          <w:rFonts w:cs="B Nazanin"/>
          <w:sz w:val="20"/>
          <w:szCs w:val="20"/>
          <w:u w:val="single"/>
          <w:rtl/>
          <w:lang w:bidi="fa-IR"/>
        </w:rPr>
      </w:pPr>
    </w:p>
    <w:p w:rsidR="00F27FBD" w:rsidRDefault="00F27FBD" w:rsidP="00D832E2">
      <w:pPr>
        <w:pStyle w:val="Header"/>
        <w:jc w:val="center"/>
        <w:rPr>
          <w:rFonts w:cs="B Nazanin"/>
          <w:sz w:val="20"/>
          <w:szCs w:val="20"/>
          <w:u w:val="single"/>
          <w:rtl/>
          <w:lang w:bidi="fa-IR"/>
        </w:rPr>
      </w:pPr>
    </w:p>
    <w:p w:rsidR="00F27FBD" w:rsidRDefault="00F27FBD" w:rsidP="00D832E2">
      <w:pPr>
        <w:pStyle w:val="Header"/>
        <w:jc w:val="center"/>
        <w:rPr>
          <w:rFonts w:cs="B Nazanin"/>
          <w:sz w:val="20"/>
          <w:szCs w:val="20"/>
          <w:u w:val="single"/>
          <w:rtl/>
          <w:lang w:bidi="fa-IR"/>
        </w:rPr>
      </w:pPr>
    </w:p>
    <w:p w:rsidR="00F27FBD" w:rsidRDefault="00F27FBD" w:rsidP="00D832E2">
      <w:pPr>
        <w:pStyle w:val="Header"/>
        <w:jc w:val="center"/>
        <w:rPr>
          <w:rFonts w:cs="B Nazanin"/>
          <w:sz w:val="20"/>
          <w:szCs w:val="20"/>
          <w:u w:val="single"/>
          <w:rtl/>
          <w:lang w:bidi="fa-IR"/>
        </w:rPr>
      </w:pPr>
    </w:p>
    <w:p w:rsidR="00F27FBD" w:rsidRDefault="00F27FBD" w:rsidP="00D832E2">
      <w:pPr>
        <w:pStyle w:val="Header"/>
        <w:jc w:val="center"/>
        <w:rPr>
          <w:rFonts w:cs="B Nazanin"/>
          <w:sz w:val="20"/>
          <w:szCs w:val="20"/>
          <w:u w:val="single"/>
          <w:rtl/>
          <w:lang w:bidi="fa-IR"/>
        </w:rPr>
      </w:pPr>
    </w:p>
    <w:p w:rsidR="00F27FBD" w:rsidRDefault="00F27FBD" w:rsidP="00D832E2">
      <w:pPr>
        <w:pStyle w:val="Header"/>
        <w:jc w:val="center"/>
        <w:rPr>
          <w:rFonts w:cs="B Nazanin"/>
          <w:sz w:val="20"/>
          <w:szCs w:val="20"/>
          <w:u w:val="single"/>
          <w:rtl/>
          <w:lang w:bidi="fa-IR"/>
        </w:rPr>
      </w:pPr>
    </w:p>
    <w:p w:rsidR="00F27FBD" w:rsidRPr="001D7111" w:rsidRDefault="00F27FBD" w:rsidP="00F27FBD">
      <w:pPr>
        <w:pStyle w:val="Header"/>
        <w:rPr>
          <w:rFonts w:cs="B Nazanin"/>
          <w:sz w:val="20"/>
          <w:szCs w:val="20"/>
          <w:u w:val="single"/>
          <w:rtl/>
          <w:lang w:bidi="fa-IR"/>
        </w:rPr>
      </w:pPr>
    </w:p>
    <w:tbl>
      <w:tblPr>
        <w:tblStyle w:val="TableGrid"/>
        <w:bidiVisual/>
        <w:tblW w:w="11296" w:type="dxa"/>
        <w:jc w:val="center"/>
        <w:tblLook w:val="04A0" w:firstRow="1" w:lastRow="0" w:firstColumn="1" w:lastColumn="0" w:noHBand="0" w:noVBand="1"/>
      </w:tblPr>
      <w:tblGrid>
        <w:gridCol w:w="585"/>
        <w:gridCol w:w="579"/>
        <w:gridCol w:w="2775"/>
        <w:gridCol w:w="4380"/>
        <w:gridCol w:w="576"/>
        <w:gridCol w:w="564"/>
        <w:gridCol w:w="610"/>
        <w:gridCol w:w="525"/>
        <w:gridCol w:w="702"/>
      </w:tblGrid>
      <w:tr w:rsidR="006B6237" w:rsidTr="00F27FBD">
        <w:trPr>
          <w:jc w:val="center"/>
        </w:trPr>
        <w:tc>
          <w:tcPr>
            <w:tcW w:w="585"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rsidR="006B6237" w:rsidRPr="00007311" w:rsidRDefault="006B6237" w:rsidP="00342B78">
            <w:pPr>
              <w:bidi/>
              <w:jc w:val="center"/>
              <w:rPr>
                <w:rFonts w:cs="B Nazanin"/>
                <w:sz w:val="20"/>
                <w:szCs w:val="20"/>
                <w:rtl/>
                <w:lang w:bidi="fa-IR"/>
              </w:rPr>
            </w:pPr>
            <w:r w:rsidRPr="00007311">
              <w:rPr>
                <w:rFonts w:cs="B Nazanin" w:hint="cs"/>
                <w:sz w:val="20"/>
                <w:szCs w:val="20"/>
                <w:rtl/>
                <w:lang w:bidi="fa-IR"/>
              </w:rPr>
              <w:t>محور</w:t>
            </w:r>
          </w:p>
        </w:tc>
        <w:tc>
          <w:tcPr>
            <w:tcW w:w="579"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vAlign w:val="center"/>
          </w:tcPr>
          <w:p w:rsidR="006B6237" w:rsidRPr="00007311" w:rsidRDefault="006B6237" w:rsidP="00E84396">
            <w:pPr>
              <w:bidi/>
              <w:ind w:left="113" w:right="113"/>
              <w:jc w:val="center"/>
              <w:rPr>
                <w:rFonts w:cs="B Nazanin"/>
                <w:sz w:val="20"/>
                <w:szCs w:val="20"/>
                <w:rtl/>
                <w:lang w:bidi="fa-IR"/>
              </w:rPr>
            </w:pPr>
            <w:r w:rsidRPr="00007311">
              <w:rPr>
                <w:rFonts w:cs="B Nazanin" w:hint="cs"/>
                <w:sz w:val="20"/>
                <w:szCs w:val="20"/>
                <w:rtl/>
                <w:lang w:bidi="fa-IR"/>
              </w:rPr>
              <w:t>معیار</w:t>
            </w:r>
          </w:p>
        </w:tc>
        <w:tc>
          <w:tcPr>
            <w:tcW w:w="2775"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rsidR="006B6237" w:rsidRPr="00007311" w:rsidRDefault="006B6237" w:rsidP="00342B78">
            <w:pPr>
              <w:bidi/>
              <w:jc w:val="center"/>
              <w:rPr>
                <w:rFonts w:cs="B Nazanin"/>
                <w:sz w:val="20"/>
                <w:szCs w:val="20"/>
                <w:rtl/>
                <w:lang w:bidi="fa-IR"/>
              </w:rPr>
            </w:pPr>
            <w:r w:rsidRPr="00007311">
              <w:rPr>
                <w:rFonts w:cs="B Nazanin" w:hint="cs"/>
                <w:sz w:val="20"/>
                <w:szCs w:val="20"/>
                <w:rtl/>
                <w:lang w:bidi="fa-IR"/>
              </w:rPr>
              <w:t>شاخص</w:t>
            </w:r>
          </w:p>
        </w:tc>
        <w:tc>
          <w:tcPr>
            <w:tcW w:w="4380"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rsidR="006B6237" w:rsidRPr="00007311" w:rsidRDefault="006B6237" w:rsidP="00762741">
            <w:pPr>
              <w:bidi/>
              <w:jc w:val="center"/>
              <w:rPr>
                <w:rFonts w:cs="B Nazanin"/>
                <w:sz w:val="20"/>
                <w:szCs w:val="20"/>
                <w:rtl/>
                <w:lang w:bidi="fa-IR"/>
              </w:rPr>
            </w:pPr>
            <w:r w:rsidRPr="00007311">
              <w:rPr>
                <w:rFonts w:cs="B Nazanin" w:hint="cs"/>
                <w:sz w:val="20"/>
                <w:szCs w:val="20"/>
                <w:rtl/>
                <w:lang w:bidi="fa-IR"/>
              </w:rPr>
              <w:t>توصیف شاخص</w:t>
            </w:r>
          </w:p>
        </w:tc>
        <w:tc>
          <w:tcPr>
            <w:tcW w:w="576"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vAlign w:val="center"/>
          </w:tcPr>
          <w:p w:rsidR="006B6237" w:rsidRPr="00007311" w:rsidRDefault="006B6237" w:rsidP="00342B78">
            <w:pPr>
              <w:bidi/>
              <w:ind w:left="113" w:right="113"/>
              <w:jc w:val="center"/>
              <w:rPr>
                <w:rFonts w:cs="B Nazanin"/>
                <w:sz w:val="20"/>
                <w:szCs w:val="20"/>
                <w:rtl/>
                <w:lang w:bidi="fa-IR"/>
              </w:rPr>
            </w:pPr>
            <w:r w:rsidRPr="00007311">
              <w:rPr>
                <w:rFonts w:cs="B Nazanin" w:hint="cs"/>
                <w:sz w:val="20"/>
                <w:szCs w:val="20"/>
                <w:rtl/>
                <w:lang w:bidi="fa-IR"/>
              </w:rPr>
              <w:t>حداکثر امتیاز شاخص</w:t>
            </w:r>
          </w:p>
        </w:tc>
        <w:tc>
          <w:tcPr>
            <w:tcW w:w="564"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vAlign w:val="center"/>
          </w:tcPr>
          <w:p w:rsidR="006B6237" w:rsidRPr="00007311" w:rsidRDefault="006B6237" w:rsidP="00342B78">
            <w:pPr>
              <w:bidi/>
              <w:ind w:left="113" w:right="113"/>
              <w:jc w:val="center"/>
              <w:rPr>
                <w:rFonts w:cs="B Nazanin"/>
                <w:sz w:val="20"/>
                <w:szCs w:val="20"/>
                <w:rtl/>
                <w:lang w:bidi="fa-IR"/>
              </w:rPr>
            </w:pPr>
            <w:r w:rsidRPr="00007311">
              <w:rPr>
                <w:rFonts w:cs="B Nazanin" w:hint="cs"/>
                <w:sz w:val="20"/>
                <w:szCs w:val="20"/>
                <w:rtl/>
                <w:lang w:bidi="fa-IR"/>
              </w:rPr>
              <w:t>حداکثر امتیاز معیار</w:t>
            </w:r>
          </w:p>
        </w:tc>
        <w:tc>
          <w:tcPr>
            <w:tcW w:w="1837" w:type="dxa"/>
            <w:gridSpan w:val="3"/>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rsidR="006B6237" w:rsidRPr="00007311" w:rsidRDefault="001E1295" w:rsidP="00342B78">
            <w:pPr>
              <w:bidi/>
              <w:jc w:val="center"/>
              <w:rPr>
                <w:rFonts w:cs="B Nazanin"/>
                <w:sz w:val="20"/>
                <w:szCs w:val="20"/>
                <w:rtl/>
                <w:lang w:bidi="fa-IR"/>
              </w:rPr>
            </w:pPr>
            <w:r>
              <w:rPr>
                <w:rFonts w:cs="B Nazanin" w:hint="cs"/>
                <w:sz w:val="20"/>
                <w:szCs w:val="20"/>
                <w:rtl/>
                <w:lang w:bidi="fa-IR"/>
              </w:rPr>
              <w:t>امتیاز</w:t>
            </w:r>
          </w:p>
        </w:tc>
      </w:tr>
      <w:tr w:rsidR="006B6237" w:rsidTr="00F27FBD">
        <w:trPr>
          <w:cantSplit/>
          <w:trHeight w:val="1351"/>
          <w:jc w:val="center"/>
        </w:trPr>
        <w:tc>
          <w:tcPr>
            <w:tcW w:w="585" w:type="dxa"/>
            <w:vMerge/>
            <w:tcBorders>
              <w:left w:val="single" w:sz="12" w:space="0" w:color="auto"/>
              <w:bottom w:val="single" w:sz="12" w:space="0" w:color="auto"/>
              <w:right w:val="single" w:sz="12" w:space="0" w:color="auto"/>
            </w:tcBorders>
            <w:shd w:val="clear" w:color="auto" w:fill="ACB9CA" w:themeFill="text2" w:themeFillTint="66"/>
            <w:vAlign w:val="center"/>
          </w:tcPr>
          <w:p w:rsidR="006B6237" w:rsidRPr="00342B78" w:rsidRDefault="006B6237" w:rsidP="006B6237">
            <w:pPr>
              <w:bidi/>
              <w:jc w:val="center"/>
              <w:rPr>
                <w:rFonts w:cs="B Nazanin"/>
                <w:sz w:val="24"/>
                <w:szCs w:val="24"/>
                <w:rtl/>
                <w:lang w:bidi="fa-IR"/>
              </w:rPr>
            </w:pPr>
          </w:p>
        </w:tc>
        <w:tc>
          <w:tcPr>
            <w:tcW w:w="579" w:type="dxa"/>
            <w:vMerge/>
            <w:tcBorders>
              <w:left w:val="single" w:sz="12" w:space="0" w:color="auto"/>
              <w:bottom w:val="single" w:sz="12" w:space="0" w:color="auto"/>
              <w:right w:val="single" w:sz="12" w:space="0" w:color="auto"/>
            </w:tcBorders>
            <w:shd w:val="clear" w:color="auto" w:fill="ACB9CA" w:themeFill="text2" w:themeFillTint="66"/>
            <w:vAlign w:val="center"/>
          </w:tcPr>
          <w:p w:rsidR="006B6237" w:rsidRPr="00342B78" w:rsidRDefault="006B6237" w:rsidP="006B6237">
            <w:pPr>
              <w:bidi/>
              <w:jc w:val="center"/>
              <w:rPr>
                <w:rFonts w:cs="B Nazanin"/>
                <w:sz w:val="24"/>
                <w:szCs w:val="24"/>
                <w:rtl/>
                <w:lang w:bidi="fa-IR"/>
              </w:rPr>
            </w:pPr>
          </w:p>
        </w:tc>
        <w:tc>
          <w:tcPr>
            <w:tcW w:w="2775" w:type="dxa"/>
            <w:vMerge/>
            <w:tcBorders>
              <w:left w:val="single" w:sz="12" w:space="0" w:color="auto"/>
              <w:bottom w:val="single" w:sz="12" w:space="0" w:color="auto"/>
              <w:right w:val="single" w:sz="12" w:space="0" w:color="auto"/>
            </w:tcBorders>
            <w:shd w:val="clear" w:color="auto" w:fill="ACB9CA" w:themeFill="text2" w:themeFillTint="66"/>
            <w:vAlign w:val="center"/>
          </w:tcPr>
          <w:p w:rsidR="006B6237" w:rsidRPr="00342B78" w:rsidRDefault="006B6237" w:rsidP="006B6237">
            <w:pPr>
              <w:bidi/>
              <w:jc w:val="center"/>
              <w:rPr>
                <w:rFonts w:cs="B Nazanin"/>
                <w:sz w:val="24"/>
                <w:szCs w:val="24"/>
                <w:rtl/>
                <w:lang w:bidi="fa-IR"/>
              </w:rPr>
            </w:pPr>
          </w:p>
        </w:tc>
        <w:tc>
          <w:tcPr>
            <w:tcW w:w="4380" w:type="dxa"/>
            <w:vMerge/>
            <w:tcBorders>
              <w:left w:val="single" w:sz="12" w:space="0" w:color="auto"/>
              <w:bottom w:val="single" w:sz="12" w:space="0" w:color="auto"/>
              <w:right w:val="single" w:sz="12" w:space="0" w:color="auto"/>
            </w:tcBorders>
            <w:shd w:val="clear" w:color="auto" w:fill="ACB9CA" w:themeFill="text2" w:themeFillTint="66"/>
            <w:vAlign w:val="center"/>
          </w:tcPr>
          <w:p w:rsidR="006B6237" w:rsidRPr="00342B78" w:rsidRDefault="006B6237" w:rsidP="006B6237">
            <w:pPr>
              <w:bidi/>
              <w:jc w:val="center"/>
              <w:rPr>
                <w:rFonts w:cs="B Nazanin"/>
                <w:sz w:val="24"/>
                <w:szCs w:val="24"/>
                <w:rtl/>
                <w:lang w:bidi="fa-IR"/>
              </w:rPr>
            </w:pPr>
          </w:p>
        </w:tc>
        <w:tc>
          <w:tcPr>
            <w:tcW w:w="576" w:type="dxa"/>
            <w:vMerge/>
            <w:tcBorders>
              <w:left w:val="single" w:sz="12" w:space="0" w:color="auto"/>
              <w:bottom w:val="single" w:sz="12" w:space="0" w:color="auto"/>
              <w:right w:val="single" w:sz="12" w:space="0" w:color="auto"/>
            </w:tcBorders>
            <w:shd w:val="clear" w:color="auto" w:fill="ACB9CA" w:themeFill="text2" w:themeFillTint="66"/>
            <w:vAlign w:val="center"/>
          </w:tcPr>
          <w:p w:rsidR="006B6237" w:rsidRPr="00007311" w:rsidRDefault="006B6237" w:rsidP="006B6237">
            <w:pPr>
              <w:bidi/>
              <w:jc w:val="center"/>
              <w:rPr>
                <w:rFonts w:cs="B Nazanin"/>
                <w:sz w:val="20"/>
                <w:szCs w:val="20"/>
                <w:rtl/>
                <w:lang w:bidi="fa-IR"/>
              </w:rPr>
            </w:pPr>
          </w:p>
        </w:tc>
        <w:tc>
          <w:tcPr>
            <w:tcW w:w="564" w:type="dxa"/>
            <w:vMerge/>
            <w:tcBorders>
              <w:left w:val="single" w:sz="12" w:space="0" w:color="auto"/>
              <w:bottom w:val="single" w:sz="12" w:space="0" w:color="auto"/>
              <w:right w:val="single" w:sz="12" w:space="0" w:color="auto"/>
            </w:tcBorders>
            <w:shd w:val="clear" w:color="auto" w:fill="ACB9CA" w:themeFill="text2" w:themeFillTint="66"/>
            <w:vAlign w:val="center"/>
          </w:tcPr>
          <w:p w:rsidR="006B6237" w:rsidRPr="00007311" w:rsidRDefault="006B6237" w:rsidP="006B6237">
            <w:pPr>
              <w:bidi/>
              <w:jc w:val="center"/>
              <w:rPr>
                <w:rFonts w:cs="B Nazanin"/>
                <w:sz w:val="20"/>
                <w:szCs w:val="20"/>
                <w:rtl/>
                <w:lang w:bidi="fa-IR"/>
              </w:rPr>
            </w:pPr>
          </w:p>
        </w:tc>
        <w:tc>
          <w:tcPr>
            <w:tcW w:w="610" w:type="dxa"/>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vAlign w:val="center"/>
          </w:tcPr>
          <w:p w:rsidR="006B6237" w:rsidRPr="00007311" w:rsidRDefault="006B6237" w:rsidP="006B6237">
            <w:pPr>
              <w:bidi/>
              <w:ind w:left="113" w:right="113"/>
              <w:jc w:val="center"/>
              <w:rPr>
                <w:rFonts w:cs="B Nazanin"/>
                <w:sz w:val="20"/>
                <w:szCs w:val="20"/>
                <w:rtl/>
                <w:lang w:bidi="fa-IR"/>
              </w:rPr>
            </w:pPr>
            <w:r w:rsidRPr="00007311">
              <w:rPr>
                <w:rFonts w:cs="B Nazanin" w:hint="cs"/>
                <w:sz w:val="20"/>
                <w:szCs w:val="20"/>
                <w:rtl/>
                <w:lang w:bidi="fa-IR"/>
              </w:rPr>
              <w:t>خودارزیابی</w:t>
            </w:r>
          </w:p>
        </w:tc>
        <w:tc>
          <w:tcPr>
            <w:tcW w:w="525" w:type="dxa"/>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tcPr>
          <w:p w:rsidR="006B6237" w:rsidRPr="00007311" w:rsidRDefault="006B6237" w:rsidP="006B6237">
            <w:pPr>
              <w:bidi/>
              <w:ind w:left="113" w:right="113"/>
              <w:jc w:val="center"/>
              <w:rPr>
                <w:rFonts w:cs="B Nazanin"/>
                <w:sz w:val="20"/>
                <w:szCs w:val="20"/>
                <w:rtl/>
                <w:lang w:bidi="fa-IR"/>
              </w:rPr>
            </w:pPr>
            <w:r>
              <w:rPr>
                <w:rFonts w:cs="B Nazanin" w:hint="cs"/>
                <w:sz w:val="20"/>
                <w:szCs w:val="20"/>
                <w:rtl/>
                <w:lang w:bidi="fa-IR"/>
              </w:rPr>
              <w:t>ارزیابی کننده</w:t>
            </w:r>
          </w:p>
        </w:tc>
        <w:tc>
          <w:tcPr>
            <w:tcW w:w="702" w:type="dxa"/>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tcPr>
          <w:p w:rsidR="006B6237" w:rsidRPr="00007311" w:rsidRDefault="006B6237" w:rsidP="006B6237">
            <w:pPr>
              <w:bidi/>
              <w:ind w:left="113" w:right="113"/>
              <w:jc w:val="center"/>
              <w:rPr>
                <w:rFonts w:cs="B Nazanin"/>
                <w:sz w:val="20"/>
                <w:szCs w:val="20"/>
                <w:rtl/>
                <w:lang w:bidi="fa-IR"/>
              </w:rPr>
            </w:pPr>
            <w:r>
              <w:rPr>
                <w:rFonts w:cs="B Nazanin" w:hint="cs"/>
                <w:sz w:val="20"/>
                <w:szCs w:val="20"/>
                <w:rtl/>
                <w:lang w:bidi="fa-IR"/>
              </w:rPr>
              <w:t>امتیاز مکتسبه معیار</w:t>
            </w:r>
          </w:p>
        </w:tc>
      </w:tr>
      <w:tr w:rsidR="006B6237" w:rsidTr="00F27FBD">
        <w:trPr>
          <w:trHeight w:val="477"/>
          <w:jc w:val="center"/>
        </w:trPr>
        <w:tc>
          <w:tcPr>
            <w:tcW w:w="585" w:type="dxa"/>
            <w:vMerge w:val="restart"/>
            <w:tcBorders>
              <w:top w:val="single" w:sz="12" w:space="0" w:color="auto"/>
              <w:left w:val="single" w:sz="12" w:space="0" w:color="auto"/>
              <w:bottom w:val="single" w:sz="12" w:space="0" w:color="auto"/>
              <w:right w:val="single" w:sz="12" w:space="0" w:color="auto"/>
            </w:tcBorders>
            <w:shd w:val="clear" w:color="auto" w:fill="D5DCE4" w:themeFill="text2" w:themeFillTint="33"/>
            <w:textDirection w:val="tbRl"/>
            <w:vAlign w:val="center"/>
          </w:tcPr>
          <w:p w:rsidR="006B6237" w:rsidRPr="00A3192A" w:rsidRDefault="006B6237" w:rsidP="006B6237">
            <w:pPr>
              <w:bidi/>
              <w:ind w:left="113" w:right="113"/>
              <w:jc w:val="center"/>
              <w:rPr>
                <w:sz w:val="20"/>
                <w:szCs w:val="20"/>
                <w:rtl/>
                <w:lang w:bidi="fa-IR"/>
              </w:rPr>
            </w:pPr>
            <w:r w:rsidRPr="00A3192A">
              <w:rPr>
                <w:rFonts w:cs="B Nazanin" w:hint="cs"/>
                <w:b/>
                <w:bCs/>
                <w:sz w:val="20"/>
                <w:szCs w:val="20"/>
                <w:rtl/>
              </w:rPr>
              <w:t>عمومی</w:t>
            </w:r>
          </w:p>
        </w:tc>
        <w:tc>
          <w:tcPr>
            <w:tcW w:w="579" w:type="dxa"/>
            <w:vMerge w:val="restart"/>
            <w:tcBorders>
              <w:top w:val="single" w:sz="12" w:space="0" w:color="auto"/>
              <w:left w:val="single" w:sz="12" w:space="0" w:color="auto"/>
              <w:bottom w:val="single" w:sz="12" w:space="0" w:color="auto"/>
              <w:right w:val="single" w:sz="12" w:space="0" w:color="auto"/>
            </w:tcBorders>
            <w:textDirection w:val="tbRl"/>
          </w:tcPr>
          <w:p w:rsidR="006B6237" w:rsidRDefault="006B6237" w:rsidP="006B6237">
            <w:pPr>
              <w:bidi/>
              <w:ind w:left="113" w:right="113"/>
              <w:jc w:val="center"/>
              <w:rPr>
                <w:rtl/>
                <w:lang w:bidi="fa-IR"/>
              </w:rPr>
            </w:pPr>
            <w:r>
              <w:rPr>
                <w:rFonts w:cs="B Nazanin" w:hint="cs"/>
                <w:b/>
                <w:bCs/>
                <w:sz w:val="18"/>
                <w:szCs w:val="18"/>
                <w:rtl/>
              </w:rPr>
              <w:t>تعظیم شعائر و انضباط اداری</w:t>
            </w:r>
          </w:p>
        </w:tc>
        <w:tc>
          <w:tcPr>
            <w:tcW w:w="2775" w:type="dxa"/>
            <w:tcBorders>
              <w:top w:val="single" w:sz="12" w:space="0" w:color="auto"/>
              <w:left w:val="single" w:sz="12" w:space="0" w:color="auto"/>
            </w:tcBorders>
            <w:shd w:val="clear" w:color="auto" w:fill="FFFFFF" w:themeFill="background1"/>
            <w:vAlign w:val="center"/>
          </w:tcPr>
          <w:p w:rsidR="006B6237" w:rsidRPr="00DE53CC" w:rsidRDefault="006B6237" w:rsidP="00F27FBD">
            <w:pPr>
              <w:bidi/>
              <w:rPr>
                <w:rFonts w:cs="B Nazanin"/>
                <w:sz w:val="18"/>
                <w:szCs w:val="18"/>
                <w:rtl/>
                <w:lang w:bidi="fa-IR"/>
              </w:rPr>
            </w:pPr>
            <w:r w:rsidRPr="00521627">
              <w:rPr>
                <w:rFonts w:cs="B Nazanin" w:hint="cs"/>
                <w:sz w:val="18"/>
                <w:szCs w:val="18"/>
                <w:rtl/>
                <w:lang w:bidi="fa-IR"/>
              </w:rPr>
              <w:t>رعایت هنجارهای جامعه و تقویت اخلاق اسلامی در محیط کار</w:t>
            </w:r>
          </w:p>
        </w:tc>
        <w:tc>
          <w:tcPr>
            <w:tcW w:w="4380" w:type="dxa"/>
            <w:tcBorders>
              <w:top w:val="single" w:sz="12" w:space="0" w:color="auto"/>
            </w:tcBorders>
            <w:shd w:val="clear" w:color="auto" w:fill="FFFFFF" w:themeFill="background1"/>
            <w:vAlign w:val="center"/>
          </w:tcPr>
          <w:p w:rsidR="006B6237" w:rsidRPr="004449A9" w:rsidRDefault="006B6237" w:rsidP="00F27FBD">
            <w:pPr>
              <w:bidi/>
              <w:rPr>
                <w:rFonts w:cs="B Nazanin"/>
                <w:sz w:val="16"/>
                <w:szCs w:val="16"/>
                <w:rtl/>
              </w:rPr>
            </w:pPr>
            <w:r w:rsidRPr="004449A9">
              <w:rPr>
                <w:rFonts w:cs="B Nazanin" w:hint="cs"/>
                <w:sz w:val="16"/>
                <w:szCs w:val="16"/>
                <w:rtl/>
              </w:rPr>
              <w:t>احترام به ارزش های اسلامی، رعایت شئونات اسلامی، پوشش متناسب با منشور اخلاقی دانشگاه</w:t>
            </w:r>
          </w:p>
        </w:tc>
        <w:tc>
          <w:tcPr>
            <w:tcW w:w="576" w:type="dxa"/>
            <w:tcBorders>
              <w:top w:val="single" w:sz="12" w:space="0" w:color="auto"/>
            </w:tcBorders>
            <w:shd w:val="clear" w:color="auto" w:fill="FFFFFF" w:themeFill="background1"/>
            <w:vAlign w:val="center"/>
          </w:tcPr>
          <w:p w:rsidR="006B6237" w:rsidRPr="00924084" w:rsidRDefault="006B6237" w:rsidP="00F27FBD">
            <w:pPr>
              <w:bidi/>
              <w:jc w:val="center"/>
              <w:rPr>
                <w:rFonts w:cs="B Nazanin"/>
                <w:sz w:val="16"/>
                <w:szCs w:val="16"/>
                <w:rtl/>
              </w:rPr>
            </w:pPr>
            <w:r w:rsidRPr="00924084">
              <w:rPr>
                <w:rFonts w:cs="B Nazanin" w:hint="cs"/>
                <w:sz w:val="16"/>
                <w:szCs w:val="16"/>
                <w:rtl/>
              </w:rPr>
              <w:t>3</w:t>
            </w:r>
          </w:p>
        </w:tc>
        <w:tc>
          <w:tcPr>
            <w:tcW w:w="564" w:type="dxa"/>
            <w:vMerge w:val="restart"/>
            <w:tcBorders>
              <w:top w:val="single" w:sz="12" w:space="0" w:color="auto"/>
            </w:tcBorders>
            <w:shd w:val="clear" w:color="auto" w:fill="FFFFFF" w:themeFill="background1"/>
            <w:vAlign w:val="center"/>
          </w:tcPr>
          <w:p w:rsidR="006B6237" w:rsidRPr="00924084" w:rsidRDefault="006B6237" w:rsidP="006B6237">
            <w:pPr>
              <w:bidi/>
              <w:jc w:val="center"/>
              <w:rPr>
                <w:rFonts w:cs="B Nazanin"/>
                <w:sz w:val="16"/>
                <w:szCs w:val="16"/>
                <w:rtl/>
              </w:rPr>
            </w:pPr>
            <w:r w:rsidRPr="00924084">
              <w:rPr>
                <w:rFonts w:cs="B Nazanin" w:hint="cs"/>
                <w:sz w:val="16"/>
                <w:szCs w:val="16"/>
                <w:rtl/>
              </w:rPr>
              <w:t>15</w:t>
            </w:r>
          </w:p>
        </w:tc>
        <w:tc>
          <w:tcPr>
            <w:tcW w:w="610" w:type="dxa"/>
            <w:tcBorders>
              <w:top w:val="single" w:sz="12" w:space="0" w:color="auto"/>
            </w:tcBorders>
            <w:shd w:val="clear" w:color="auto" w:fill="FFFFFF" w:themeFill="background1"/>
          </w:tcPr>
          <w:p w:rsidR="006B6237" w:rsidRDefault="006B6237" w:rsidP="006B6237">
            <w:pPr>
              <w:bidi/>
              <w:rPr>
                <w:rtl/>
                <w:lang w:bidi="fa-IR"/>
              </w:rPr>
            </w:pPr>
          </w:p>
        </w:tc>
        <w:tc>
          <w:tcPr>
            <w:tcW w:w="525" w:type="dxa"/>
            <w:tcBorders>
              <w:right w:val="single" w:sz="12" w:space="0" w:color="auto"/>
            </w:tcBorders>
          </w:tcPr>
          <w:p w:rsidR="006B6237" w:rsidRPr="00D40588" w:rsidRDefault="006B6237" w:rsidP="006B6237">
            <w:pPr>
              <w:bidi/>
              <w:jc w:val="center"/>
              <w:rPr>
                <w:rFonts w:cs="B Nazanin"/>
                <w:sz w:val="12"/>
                <w:szCs w:val="12"/>
                <w:rtl/>
              </w:rPr>
            </w:pPr>
          </w:p>
        </w:tc>
        <w:tc>
          <w:tcPr>
            <w:tcW w:w="702" w:type="dxa"/>
            <w:vMerge w:val="restart"/>
            <w:tcBorders>
              <w:top w:val="single" w:sz="12" w:space="0" w:color="auto"/>
              <w:left w:val="single" w:sz="12" w:space="0" w:color="auto"/>
              <w:bottom w:val="single" w:sz="12" w:space="0" w:color="auto"/>
              <w:right w:val="single" w:sz="12" w:space="0" w:color="auto"/>
            </w:tcBorders>
          </w:tcPr>
          <w:p w:rsidR="006B6237" w:rsidRPr="00D40588" w:rsidRDefault="006B6237" w:rsidP="006B6237">
            <w:pPr>
              <w:bidi/>
              <w:jc w:val="center"/>
              <w:rPr>
                <w:rFonts w:cs="B Nazanin"/>
                <w:sz w:val="12"/>
                <w:szCs w:val="12"/>
                <w:rtl/>
              </w:rPr>
            </w:pPr>
          </w:p>
        </w:tc>
      </w:tr>
      <w:tr w:rsidR="006B6237" w:rsidTr="00F27FBD">
        <w:trPr>
          <w:jc w:val="center"/>
        </w:trPr>
        <w:tc>
          <w:tcPr>
            <w:tcW w:w="585" w:type="dxa"/>
            <w:vMerge/>
            <w:tcBorders>
              <w:left w:val="single" w:sz="12" w:space="0" w:color="auto"/>
              <w:bottom w:val="single" w:sz="12" w:space="0" w:color="auto"/>
              <w:right w:val="single" w:sz="12" w:space="0" w:color="auto"/>
            </w:tcBorders>
            <w:shd w:val="clear" w:color="auto" w:fill="D5DCE4" w:themeFill="text2" w:themeFillTint="33"/>
          </w:tcPr>
          <w:p w:rsidR="006B6237" w:rsidRDefault="006B6237" w:rsidP="006B6237">
            <w:pPr>
              <w:bidi/>
              <w:rPr>
                <w:rtl/>
                <w:lang w:bidi="fa-IR"/>
              </w:rPr>
            </w:pPr>
          </w:p>
        </w:tc>
        <w:tc>
          <w:tcPr>
            <w:tcW w:w="579" w:type="dxa"/>
            <w:vMerge/>
            <w:tcBorders>
              <w:left w:val="single" w:sz="12" w:space="0" w:color="auto"/>
              <w:bottom w:val="single" w:sz="12" w:space="0" w:color="auto"/>
              <w:right w:val="single" w:sz="12" w:space="0" w:color="auto"/>
            </w:tcBorders>
          </w:tcPr>
          <w:p w:rsidR="006B6237" w:rsidRDefault="006B6237" w:rsidP="006B6237">
            <w:pPr>
              <w:bidi/>
              <w:jc w:val="center"/>
              <w:rPr>
                <w:rtl/>
                <w:lang w:bidi="fa-IR"/>
              </w:rPr>
            </w:pPr>
          </w:p>
        </w:tc>
        <w:tc>
          <w:tcPr>
            <w:tcW w:w="2775" w:type="dxa"/>
            <w:tcBorders>
              <w:left w:val="single" w:sz="12" w:space="0" w:color="auto"/>
            </w:tcBorders>
            <w:shd w:val="clear" w:color="auto" w:fill="FFFFFF" w:themeFill="background1"/>
            <w:vAlign w:val="center"/>
          </w:tcPr>
          <w:p w:rsidR="006B6237" w:rsidRPr="00DE53CC" w:rsidRDefault="006B6237" w:rsidP="00F27FBD">
            <w:pPr>
              <w:bidi/>
              <w:rPr>
                <w:rFonts w:cs="B Nazanin"/>
                <w:sz w:val="18"/>
                <w:szCs w:val="18"/>
                <w:rtl/>
                <w:lang w:bidi="fa-IR"/>
              </w:rPr>
            </w:pPr>
            <w:r w:rsidRPr="00521627">
              <w:rPr>
                <w:rFonts w:cs="B Nazanin" w:hint="cs"/>
                <w:sz w:val="18"/>
                <w:szCs w:val="18"/>
                <w:rtl/>
                <w:lang w:bidi="fa-IR"/>
              </w:rPr>
              <w:t>امانتداری و رازداری</w:t>
            </w:r>
          </w:p>
        </w:tc>
        <w:tc>
          <w:tcPr>
            <w:tcW w:w="4380" w:type="dxa"/>
            <w:shd w:val="clear" w:color="auto" w:fill="FFFFFF" w:themeFill="background1"/>
            <w:vAlign w:val="center"/>
          </w:tcPr>
          <w:p w:rsidR="006B6237" w:rsidRPr="004449A9" w:rsidRDefault="006B6237" w:rsidP="00F27FBD">
            <w:pPr>
              <w:bidi/>
              <w:rPr>
                <w:rFonts w:cs="B Nazanin"/>
                <w:sz w:val="16"/>
                <w:szCs w:val="16"/>
                <w:rtl/>
              </w:rPr>
            </w:pPr>
            <w:r w:rsidRPr="004449A9">
              <w:rPr>
                <w:rFonts w:cs="B Nazanin" w:hint="cs"/>
                <w:sz w:val="16"/>
                <w:szCs w:val="16"/>
                <w:rtl/>
              </w:rPr>
              <w:t xml:space="preserve">حفظ اموال و </w:t>
            </w:r>
            <w:r>
              <w:rPr>
                <w:rFonts w:cs="B Nazanin" w:hint="cs"/>
                <w:sz w:val="16"/>
                <w:szCs w:val="16"/>
                <w:rtl/>
              </w:rPr>
              <w:t>اسناد و مکاتبات</w:t>
            </w:r>
            <w:r w:rsidRPr="004449A9">
              <w:rPr>
                <w:rFonts w:cs="B Nazanin" w:hint="cs"/>
                <w:sz w:val="16"/>
                <w:szCs w:val="16"/>
                <w:rtl/>
              </w:rPr>
              <w:t xml:space="preserve"> دانشگاه و استفاده صحیح از منابع در اختیار(</w:t>
            </w:r>
            <w:r>
              <w:rPr>
                <w:rFonts w:cs="B Nazanin" w:hint="cs"/>
                <w:sz w:val="16"/>
                <w:szCs w:val="16"/>
                <w:rtl/>
              </w:rPr>
              <w:t>تجهیزات و اموال و ...</w:t>
            </w:r>
            <w:r w:rsidRPr="004449A9">
              <w:rPr>
                <w:rFonts w:cs="B Nazanin" w:hint="cs"/>
                <w:sz w:val="16"/>
                <w:szCs w:val="16"/>
                <w:rtl/>
              </w:rPr>
              <w:t>)</w:t>
            </w:r>
          </w:p>
        </w:tc>
        <w:tc>
          <w:tcPr>
            <w:tcW w:w="576" w:type="dxa"/>
            <w:shd w:val="clear" w:color="auto" w:fill="FFFFFF" w:themeFill="background1"/>
            <w:vAlign w:val="center"/>
          </w:tcPr>
          <w:p w:rsidR="006B6237" w:rsidRPr="00924084" w:rsidRDefault="006B6237" w:rsidP="00F27FBD">
            <w:pPr>
              <w:bidi/>
              <w:jc w:val="center"/>
              <w:rPr>
                <w:rFonts w:cs="B Nazanin"/>
                <w:sz w:val="16"/>
                <w:szCs w:val="16"/>
                <w:rtl/>
              </w:rPr>
            </w:pPr>
            <w:r w:rsidRPr="00924084">
              <w:rPr>
                <w:rFonts w:cs="B Nazanin" w:hint="cs"/>
                <w:sz w:val="16"/>
                <w:szCs w:val="16"/>
                <w:rtl/>
              </w:rPr>
              <w:t>3</w:t>
            </w:r>
          </w:p>
        </w:tc>
        <w:tc>
          <w:tcPr>
            <w:tcW w:w="564" w:type="dxa"/>
            <w:vMerge/>
            <w:shd w:val="clear" w:color="auto" w:fill="FFFFFF" w:themeFill="background1"/>
            <w:vAlign w:val="center"/>
          </w:tcPr>
          <w:p w:rsidR="006B6237" w:rsidRPr="00924084" w:rsidRDefault="006B6237" w:rsidP="006B6237">
            <w:pPr>
              <w:bidi/>
              <w:jc w:val="center"/>
              <w:rPr>
                <w:rFonts w:cs="B Nazanin"/>
                <w:sz w:val="16"/>
                <w:szCs w:val="16"/>
                <w:rtl/>
              </w:rPr>
            </w:pPr>
          </w:p>
        </w:tc>
        <w:tc>
          <w:tcPr>
            <w:tcW w:w="610" w:type="dxa"/>
            <w:shd w:val="clear" w:color="auto" w:fill="FFFFFF" w:themeFill="background1"/>
          </w:tcPr>
          <w:p w:rsidR="006B6237" w:rsidRDefault="006B6237" w:rsidP="006B6237">
            <w:pPr>
              <w:bidi/>
              <w:rPr>
                <w:rtl/>
                <w:lang w:bidi="fa-IR"/>
              </w:rPr>
            </w:pPr>
          </w:p>
        </w:tc>
        <w:tc>
          <w:tcPr>
            <w:tcW w:w="525" w:type="dxa"/>
            <w:tcBorders>
              <w:right w:val="single" w:sz="12" w:space="0" w:color="auto"/>
            </w:tcBorders>
          </w:tcPr>
          <w:p w:rsidR="006B6237" w:rsidRPr="00D40588" w:rsidRDefault="006B6237" w:rsidP="006B6237">
            <w:pPr>
              <w:bidi/>
              <w:jc w:val="center"/>
              <w:rPr>
                <w:rFonts w:cs="B Nazanin"/>
                <w:sz w:val="12"/>
                <w:szCs w:val="12"/>
                <w:rtl/>
              </w:rPr>
            </w:pPr>
          </w:p>
        </w:tc>
        <w:tc>
          <w:tcPr>
            <w:tcW w:w="702" w:type="dxa"/>
            <w:vMerge/>
            <w:tcBorders>
              <w:left w:val="single" w:sz="12" w:space="0" w:color="auto"/>
              <w:bottom w:val="single" w:sz="12" w:space="0" w:color="auto"/>
              <w:right w:val="single" w:sz="12" w:space="0" w:color="auto"/>
            </w:tcBorders>
          </w:tcPr>
          <w:p w:rsidR="006B6237" w:rsidRPr="00D40588" w:rsidRDefault="006B6237" w:rsidP="006B6237">
            <w:pPr>
              <w:bidi/>
              <w:jc w:val="center"/>
              <w:rPr>
                <w:rFonts w:cs="B Nazanin"/>
                <w:sz w:val="12"/>
                <w:szCs w:val="12"/>
                <w:rtl/>
              </w:rPr>
            </w:pPr>
          </w:p>
        </w:tc>
      </w:tr>
      <w:tr w:rsidR="006B6237" w:rsidTr="00F27FBD">
        <w:trPr>
          <w:trHeight w:val="438"/>
          <w:jc w:val="center"/>
        </w:trPr>
        <w:tc>
          <w:tcPr>
            <w:tcW w:w="585" w:type="dxa"/>
            <w:vMerge/>
            <w:tcBorders>
              <w:left w:val="single" w:sz="12" w:space="0" w:color="auto"/>
              <w:bottom w:val="single" w:sz="12" w:space="0" w:color="auto"/>
              <w:right w:val="single" w:sz="12" w:space="0" w:color="auto"/>
            </w:tcBorders>
            <w:shd w:val="clear" w:color="auto" w:fill="D5DCE4" w:themeFill="text2" w:themeFillTint="33"/>
          </w:tcPr>
          <w:p w:rsidR="006B6237" w:rsidRDefault="006B6237" w:rsidP="006B6237">
            <w:pPr>
              <w:bidi/>
              <w:rPr>
                <w:rtl/>
                <w:lang w:bidi="fa-IR"/>
              </w:rPr>
            </w:pPr>
          </w:p>
        </w:tc>
        <w:tc>
          <w:tcPr>
            <w:tcW w:w="579" w:type="dxa"/>
            <w:vMerge/>
            <w:tcBorders>
              <w:left w:val="single" w:sz="12" w:space="0" w:color="auto"/>
              <w:bottom w:val="single" w:sz="12" w:space="0" w:color="auto"/>
              <w:right w:val="single" w:sz="12" w:space="0" w:color="auto"/>
            </w:tcBorders>
          </w:tcPr>
          <w:p w:rsidR="006B6237" w:rsidRDefault="006B6237" w:rsidP="006B6237">
            <w:pPr>
              <w:bidi/>
              <w:jc w:val="center"/>
              <w:rPr>
                <w:rtl/>
                <w:lang w:bidi="fa-IR"/>
              </w:rPr>
            </w:pPr>
          </w:p>
        </w:tc>
        <w:tc>
          <w:tcPr>
            <w:tcW w:w="2775" w:type="dxa"/>
            <w:tcBorders>
              <w:left w:val="single" w:sz="12" w:space="0" w:color="auto"/>
            </w:tcBorders>
            <w:shd w:val="clear" w:color="auto" w:fill="FFFFFF" w:themeFill="background1"/>
            <w:vAlign w:val="center"/>
          </w:tcPr>
          <w:p w:rsidR="006B6237" w:rsidRPr="00DE53CC" w:rsidRDefault="006B6237" w:rsidP="00F27FBD">
            <w:pPr>
              <w:bidi/>
              <w:rPr>
                <w:rFonts w:cs="B Nazanin"/>
                <w:sz w:val="18"/>
                <w:szCs w:val="18"/>
                <w:rtl/>
                <w:lang w:bidi="fa-IR"/>
              </w:rPr>
            </w:pPr>
            <w:r w:rsidRPr="009D012B">
              <w:rPr>
                <w:rFonts w:cs="B Nazanin" w:hint="cs"/>
                <w:sz w:val="18"/>
                <w:szCs w:val="18"/>
                <w:rtl/>
                <w:lang w:bidi="fa-IR"/>
              </w:rPr>
              <w:t>وجدان</w:t>
            </w:r>
            <w:r w:rsidRPr="009D012B">
              <w:rPr>
                <w:rFonts w:cs="B Nazanin"/>
                <w:sz w:val="18"/>
                <w:szCs w:val="18"/>
                <w:rtl/>
                <w:lang w:bidi="fa-IR"/>
              </w:rPr>
              <w:t xml:space="preserve"> </w:t>
            </w:r>
            <w:r w:rsidRPr="009D012B">
              <w:rPr>
                <w:rFonts w:cs="B Nazanin" w:hint="cs"/>
                <w:sz w:val="18"/>
                <w:szCs w:val="18"/>
                <w:rtl/>
                <w:lang w:bidi="fa-IR"/>
              </w:rPr>
              <w:t>کاری</w:t>
            </w:r>
          </w:p>
        </w:tc>
        <w:tc>
          <w:tcPr>
            <w:tcW w:w="4380" w:type="dxa"/>
            <w:shd w:val="clear" w:color="auto" w:fill="FFFFFF" w:themeFill="background1"/>
            <w:vAlign w:val="center"/>
          </w:tcPr>
          <w:p w:rsidR="006B6237" w:rsidRPr="004449A9" w:rsidRDefault="006B6237" w:rsidP="00F27FBD">
            <w:pPr>
              <w:bidi/>
              <w:rPr>
                <w:rFonts w:cs="B Nazanin"/>
                <w:sz w:val="16"/>
                <w:szCs w:val="16"/>
                <w:rtl/>
              </w:rPr>
            </w:pPr>
            <w:r>
              <w:rPr>
                <w:rFonts w:cs="B Nazanin" w:hint="cs"/>
                <w:sz w:val="16"/>
                <w:szCs w:val="16"/>
                <w:rtl/>
              </w:rPr>
              <w:t>اهتمام در وقت گذاری موثر در انجام وظایف محوله علاوه بر ساعات موظف کاری</w:t>
            </w:r>
          </w:p>
        </w:tc>
        <w:tc>
          <w:tcPr>
            <w:tcW w:w="576" w:type="dxa"/>
            <w:shd w:val="clear" w:color="auto" w:fill="FFFFFF" w:themeFill="background1"/>
            <w:vAlign w:val="center"/>
          </w:tcPr>
          <w:p w:rsidR="006B6237" w:rsidRPr="00924084" w:rsidRDefault="006B6237" w:rsidP="00F27FBD">
            <w:pPr>
              <w:bidi/>
              <w:jc w:val="center"/>
              <w:rPr>
                <w:rFonts w:cs="B Nazanin"/>
                <w:sz w:val="16"/>
                <w:szCs w:val="16"/>
                <w:rtl/>
              </w:rPr>
            </w:pPr>
            <w:r w:rsidRPr="00924084">
              <w:rPr>
                <w:rFonts w:cs="B Nazanin" w:hint="cs"/>
                <w:sz w:val="16"/>
                <w:szCs w:val="16"/>
                <w:rtl/>
              </w:rPr>
              <w:t>3</w:t>
            </w:r>
          </w:p>
        </w:tc>
        <w:tc>
          <w:tcPr>
            <w:tcW w:w="564" w:type="dxa"/>
            <w:vMerge/>
            <w:shd w:val="clear" w:color="auto" w:fill="FFFFFF" w:themeFill="background1"/>
            <w:vAlign w:val="center"/>
          </w:tcPr>
          <w:p w:rsidR="006B6237" w:rsidRPr="00924084" w:rsidRDefault="006B6237" w:rsidP="006B6237">
            <w:pPr>
              <w:bidi/>
              <w:jc w:val="center"/>
              <w:rPr>
                <w:rFonts w:cs="B Nazanin"/>
                <w:sz w:val="16"/>
                <w:szCs w:val="16"/>
                <w:rtl/>
              </w:rPr>
            </w:pPr>
          </w:p>
        </w:tc>
        <w:tc>
          <w:tcPr>
            <w:tcW w:w="610" w:type="dxa"/>
            <w:shd w:val="clear" w:color="auto" w:fill="FFFFFF" w:themeFill="background1"/>
          </w:tcPr>
          <w:p w:rsidR="006B6237" w:rsidRDefault="006B6237" w:rsidP="006B6237">
            <w:pPr>
              <w:bidi/>
              <w:rPr>
                <w:rtl/>
                <w:lang w:bidi="fa-IR"/>
              </w:rPr>
            </w:pPr>
          </w:p>
        </w:tc>
        <w:tc>
          <w:tcPr>
            <w:tcW w:w="525" w:type="dxa"/>
            <w:tcBorders>
              <w:right w:val="single" w:sz="12" w:space="0" w:color="auto"/>
            </w:tcBorders>
          </w:tcPr>
          <w:p w:rsidR="006B6237" w:rsidRPr="00D40588" w:rsidRDefault="006B6237" w:rsidP="006B6237">
            <w:pPr>
              <w:bidi/>
              <w:jc w:val="center"/>
              <w:rPr>
                <w:rFonts w:cs="B Nazanin"/>
                <w:sz w:val="12"/>
                <w:szCs w:val="12"/>
                <w:rtl/>
              </w:rPr>
            </w:pPr>
          </w:p>
        </w:tc>
        <w:tc>
          <w:tcPr>
            <w:tcW w:w="702" w:type="dxa"/>
            <w:vMerge/>
            <w:tcBorders>
              <w:left w:val="single" w:sz="12" w:space="0" w:color="auto"/>
              <w:bottom w:val="single" w:sz="12" w:space="0" w:color="auto"/>
              <w:right w:val="single" w:sz="12" w:space="0" w:color="auto"/>
            </w:tcBorders>
          </w:tcPr>
          <w:p w:rsidR="006B6237" w:rsidRPr="00D40588" w:rsidRDefault="006B6237" w:rsidP="006B6237">
            <w:pPr>
              <w:bidi/>
              <w:jc w:val="center"/>
              <w:rPr>
                <w:rFonts w:cs="B Nazanin"/>
                <w:sz w:val="12"/>
                <w:szCs w:val="12"/>
                <w:rtl/>
              </w:rPr>
            </w:pPr>
          </w:p>
        </w:tc>
      </w:tr>
      <w:tr w:rsidR="006B6237" w:rsidTr="00F27FBD">
        <w:trPr>
          <w:trHeight w:val="234"/>
          <w:jc w:val="center"/>
        </w:trPr>
        <w:tc>
          <w:tcPr>
            <w:tcW w:w="585" w:type="dxa"/>
            <w:vMerge/>
            <w:tcBorders>
              <w:left w:val="single" w:sz="12" w:space="0" w:color="auto"/>
              <w:bottom w:val="single" w:sz="12" w:space="0" w:color="auto"/>
              <w:right w:val="single" w:sz="12" w:space="0" w:color="auto"/>
            </w:tcBorders>
            <w:shd w:val="clear" w:color="auto" w:fill="D5DCE4" w:themeFill="text2" w:themeFillTint="33"/>
          </w:tcPr>
          <w:p w:rsidR="006B6237" w:rsidRDefault="006B6237" w:rsidP="006B6237">
            <w:pPr>
              <w:bidi/>
              <w:rPr>
                <w:rtl/>
                <w:lang w:bidi="fa-IR"/>
              </w:rPr>
            </w:pPr>
          </w:p>
        </w:tc>
        <w:tc>
          <w:tcPr>
            <w:tcW w:w="579" w:type="dxa"/>
            <w:vMerge/>
            <w:tcBorders>
              <w:left w:val="single" w:sz="12" w:space="0" w:color="auto"/>
              <w:bottom w:val="single" w:sz="12" w:space="0" w:color="auto"/>
              <w:right w:val="single" w:sz="12" w:space="0" w:color="auto"/>
            </w:tcBorders>
          </w:tcPr>
          <w:p w:rsidR="006B6237" w:rsidRDefault="006B6237" w:rsidP="006B6237">
            <w:pPr>
              <w:bidi/>
              <w:jc w:val="center"/>
              <w:rPr>
                <w:rtl/>
                <w:lang w:bidi="fa-IR"/>
              </w:rPr>
            </w:pPr>
          </w:p>
        </w:tc>
        <w:tc>
          <w:tcPr>
            <w:tcW w:w="2775" w:type="dxa"/>
            <w:tcBorders>
              <w:left w:val="single" w:sz="12" w:space="0" w:color="auto"/>
            </w:tcBorders>
            <w:shd w:val="clear" w:color="auto" w:fill="FFFFFF" w:themeFill="background1"/>
            <w:vAlign w:val="center"/>
          </w:tcPr>
          <w:p w:rsidR="006B6237" w:rsidRPr="00521627" w:rsidRDefault="006B6237" w:rsidP="00F27FBD">
            <w:pPr>
              <w:bidi/>
              <w:rPr>
                <w:rFonts w:cs="B Nazanin"/>
                <w:sz w:val="18"/>
                <w:szCs w:val="18"/>
                <w:rtl/>
                <w:lang w:bidi="fa-IR"/>
              </w:rPr>
            </w:pPr>
            <w:r w:rsidRPr="00521627">
              <w:rPr>
                <w:rFonts w:cs="B Nazanin" w:hint="cs"/>
                <w:sz w:val="18"/>
                <w:szCs w:val="18"/>
                <w:rtl/>
                <w:lang w:bidi="fa-IR"/>
              </w:rPr>
              <w:t xml:space="preserve">حضور فعال در مراسم و مناسک مذهبی </w:t>
            </w:r>
            <w:r w:rsidR="00103AA9">
              <w:rPr>
                <w:rFonts w:cs="B Nazanin" w:hint="cs"/>
                <w:sz w:val="18"/>
                <w:szCs w:val="18"/>
                <w:rtl/>
                <w:lang w:bidi="fa-IR"/>
              </w:rPr>
              <w:t>و عضو بسیج</w:t>
            </w:r>
          </w:p>
        </w:tc>
        <w:tc>
          <w:tcPr>
            <w:tcW w:w="4380" w:type="dxa"/>
            <w:shd w:val="clear" w:color="auto" w:fill="FFFFFF" w:themeFill="background1"/>
            <w:vAlign w:val="center"/>
          </w:tcPr>
          <w:p w:rsidR="006B6237" w:rsidRPr="004449A9" w:rsidRDefault="006B6237" w:rsidP="00F27FBD">
            <w:pPr>
              <w:bidi/>
              <w:rPr>
                <w:rFonts w:cs="B Nazanin"/>
                <w:sz w:val="16"/>
                <w:szCs w:val="16"/>
                <w:rtl/>
              </w:rPr>
            </w:pPr>
            <w:r w:rsidRPr="004449A9">
              <w:rPr>
                <w:rFonts w:cs="B Nazanin" w:hint="cs"/>
                <w:sz w:val="16"/>
                <w:szCs w:val="16"/>
                <w:rtl/>
              </w:rPr>
              <w:t xml:space="preserve">مشارکت در فعالیت های </w:t>
            </w:r>
            <w:r>
              <w:rPr>
                <w:rFonts w:cs="B Nazanin" w:hint="cs"/>
                <w:sz w:val="16"/>
                <w:szCs w:val="16"/>
                <w:rtl/>
              </w:rPr>
              <w:t xml:space="preserve">فرهنگی و </w:t>
            </w:r>
            <w:r w:rsidRPr="004449A9">
              <w:rPr>
                <w:rFonts w:cs="B Nazanin" w:hint="cs"/>
                <w:sz w:val="16"/>
                <w:szCs w:val="16"/>
                <w:rtl/>
              </w:rPr>
              <w:t>مذهبی</w:t>
            </w:r>
          </w:p>
        </w:tc>
        <w:tc>
          <w:tcPr>
            <w:tcW w:w="576" w:type="dxa"/>
            <w:shd w:val="clear" w:color="auto" w:fill="FFFFFF" w:themeFill="background1"/>
            <w:vAlign w:val="center"/>
          </w:tcPr>
          <w:p w:rsidR="006B6237" w:rsidRPr="00924084" w:rsidRDefault="006B6237" w:rsidP="00F27FBD">
            <w:pPr>
              <w:bidi/>
              <w:jc w:val="center"/>
              <w:rPr>
                <w:rFonts w:cs="B Nazanin"/>
                <w:sz w:val="16"/>
                <w:szCs w:val="16"/>
                <w:rtl/>
              </w:rPr>
            </w:pPr>
            <w:r w:rsidRPr="00924084">
              <w:rPr>
                <w:rFonts w:cs="B Nazanin" w:hint="cs"/>
                <w:sz w:val="16"/>
                <w:szCs w:val="16"/>
                <w:rtl/>
              </w:rPr>
              <w:t>3</w:t>
            </w:r>
          </w:p>
        </w:tc>
        <w:tc>
          <w:tcPr>
            <w:tcW w:w="564" w:type="dxa"/>
            <w:vMerge/>
            <w:shd w:val="clear" w:color="auto" w:fill="FFFFFF" w:themeFill="background1"/>
            <w:vAlign w:val="center"/>
          </w:tcPr>
          <w:p w:rsidR="006B6237" w:rsidRPr="00924084" w:rsidRDefault="006B6237" w:rsidP="006B6237">
            <w:pPr>
              <w:bidi/>
              <w:jc w:val="center"/>
              <w:rPr>
                <w:rFonts w:cs="B Nazanin"/>
                <w:sz w:val="16"/>
                <w:szCs w:val="16"/>
                <w:rtl/>
              </w:rPr>
            </w:pPr>
          </w:p>
        </w:tc>
        <w:tc>
          <w:tcPr>
            <w:tcW w:w="610" w:type="dxa"/>
            <w:shd w:val="clear" w:color="auto" w:fill="FFFFFF" w:themeFill="background1"/>
          </w:tcPr>
          <w:p w:rsidR="006B6237" w:rsidRDefault="006B6237" w:rsidP="006B6237">
            <w:pPr>
              <w:bidi/>
              <w:rPr>
                <w:rtl/>
                <w:lang w:bidi="fa-IR"/>
              </w:rPr>
            </w:pPr>
          </w:p>
        </w:tc>
        <w:tc>
          <w:tcPr>
            <w:tcW w:w="525" w:type="dxa"/>
            <w:tcBorders>
              <w:right w:val="single" w:sz="12" w:space="0" w:color="auto"/>
            </w:tcBorders>
          </w:tcPr>
          <w:p w:rsidR="006B6237" w:rsidRPr="00D40588" w:rsidRDefault="006B6237" w:rsidP="006B6237">
            <w:pPr>
              <w:bidi/>
              <w:jc w:val="center"/>
              <w:rPr>
                <w:rFonts w:cs="B Nazanin"/>
                <w:sz w:val="12"/>
                <w:szCs w:val="12"/>
                <w:rtl/>
              </w:rPr>
            </w:pPr>
          </w:p>
        </w:tc>
        <w:tc>
          <w:tcPr>
            <w:tcW w:w="702" w:type="dxa"/>
            <w:vMerge/>
            <w:tcBorders>
              <w:left w:val="single" w:sz="12" w:space="0" w:color="auto"/>
              <w:bottom w:val="single" w:sz="12" w:space="0" w:color="auto"/>
              <w:right w:val="single" w:sz="12" w:space="0" w:color="auto"/>
            </w:tcBorders>
          </w:tcPr>
          <w:p w:rsidR="006B6237" w:rsidRPr="00D40588" w:rsidRDefault="006B6237" w:rsidP="006B6237">
            <w:pPr>
              <w:bidi/>
              <w:jc w:val="center"/>
              <w:rPr>
                <w:rFonts w:cs="B Nazanin"/>
                <w:sz w:val="12"/>
                <w:szCs w:val="12"/>
                <w:rtl/>
              </w:rPr>
            </w:pPr>
          </w:p>
        </w:tc>
      </w:tr>
      <w:tr w:rsidR="006B6237" w:rsidTr="00F27FBD">
        <w:trPr>
          <w:trHeight w:val="436"/>
          <w:jc w:val="center"/>
        </w:trPr>
        <w:tc>
          <w:tcPr>
            <w:tcW w:w="585" w:type="dxa"/>
            <w:vMerge/>
            <w:tcBorders>
              <w:left w:val="single" w:sz="12" w:space="0" w:color="auto"/>
              <w:bottom w:val="single" w:sz="12" w:space="0" w:color="auto"/>
              <w:right w:val="single" w:sz="12" w:space="0" w:color="auto"/>
            </w:tcBorders>
            <w:shd w:val="clear" w:color="auto" w:fill="D5DCE4" w:themeFill="text2" w:themeFillTint="33"/>
          </w:tcPr>
          <w:p w:rsidR="006B6237" w:rsidRDefault="006B6237" w:rsidP="006B6237">
            <w:pPr>
              <w:bidi/>
              <w:rPr>
                <w:rtl/>
                <w:lang w:bidi="fa-IR"/>
              </w:rPr>
            </w:pPr>
          </w:p>
        </w:tc>
        <w:tc>
          <w:tcPr>
            <w:tcW w:w="579" w:type="dxa"/>
            <w:vMerge/>
            <w:tcBorders>
              <w:left w:val="single" w:sz="12" w:space="0" w:color="auto"/>
              <w:bottom w:val="single" w:sz="12" w:space="0" w:color="auto"/>
              <w:right w:val="single" w:sz="12" w:space="0" w:color="auto"/>
            </w:tcBorders>
          </w:tcPr>
          <w:p w:rsidR="006B6237" w:rsidRDefault="006B6237" w:rsidP="006B6237">
            <w:pPr>
              <w:bidi/>
              <w:jc w:val="center"/>
              <w:rPr>
                <w:rtl/>
                <w:lang w:bidi="fa-IR"/>
              </w:rPr>
            </w:pPr>
          </w:p>
        </w:tc>
        <w:tc>
          <w:tcPr>
            <w:tcW w:w="2775" w:type="dxa"/>
            <w:tcBorders>
              <w:left w:val="single" w:sz="12" w:space="0" w:color="auto"/>
              <w:bottom w:val="single" w:sz="12" w:space="0" w:color="auto"/>
            </w:tcBorders>
            <w:shd w:val="clear" w:color="auto" w:fill="FFFFFF" w:themeFill="background1"/>
            <w:vAlign w:val="center"/>
          </w:tcPr>
          <w:p w:rsidR="006B6237" w:rsidRPr="00DE53CC" w:rsidRDefault="006B6237" w:rsidP="00F27FBD">
            <w:pPr>
              <w:bidi/>
              <w:rPr>
                <w:rFonts w:cs="B Nazanin"/>
                <w:sz w:val="18"/>
                <w:szCs w:val="18"/>
                <w:rtl/>
                <w:lang w:bidi="fa-IR"/>
              </w:rPr>
            </w:pPr>
            <w:r w:rsidRPr="00521627">
              <w:rPr>
                <w:rFonts w:cs="B Nazanin" w:hint="cs"/>
                <w:sz w:val="18"/>
                <w:szCs w:val="18"/>
                <w:rtl/>
                <w:lang w:bidi="fa-IR"/>
              </w:rPr>
              <w:t>حضور منظم</w:t>
            </w:r>
          </w:p>
        </w:tc>
        <w:tc>
          <w:tcPr>
            <w:tcW w:w="4380" w:type="dxa"/>
            <w:tcBorders>
              <w:bottom w:val="single" w:sz="12" w:space="0" w:color="auto"/>
            </w:tcBorders>
            <w:shd w:val="clear" w:color="auto" w:fill="FFFFFF" w:themeFill="background1"/>
            <w:vAlign w:val="center"/>
          </w:tcPr>
          <w:p w:rsidR="006B6237" w:rsidRPr="004449A9" w:rsidRDefault="004B1B0E" w:rsidP="00F27FBD">
            <w:pPr>
              <w:bidi/>
              <w:rPr>
                <w:rFonts w:cs="B Nazanin"/>
                <w:sz w:val="16"/>
                <w:szCs w:val="16"/>
                <w:rtl/>
              </w:rPr>
            </w:pPr>
            <w:r>
              <w:rPr>
                <w:rFonts w:cs="B Nazanin" w:hint="cs"/>
                <w:sz w:val="16"/>
                <w:szCs w:val="16"/>
                <w:rtl/>
                <w:lang w:bidi="fa-IR"/>
              </w:rPr>
              <w:t>نداشتن</w:t>
            </w:r>
            <w:r>
              <w:rPr>
                <w:rFonts w:cs="B Nazanin" w:hint="cs"/>
                <w:sz w:val="16"/>
                <w:szCs w:val="16"/>
                <w:rtl/>
              </w:rPr>
              <w:t xml:space="preserve"> </w:t>
            </w:r>
            <w:r w:rsidRPr="004449A9">
              <w:rPr>
                <w:rFonts w:cs="B Nazanin" w:hint="cs"/>
                <w:sz w:val="16"/>
                <w:szCs w:val="16"/>
                <w:rtl/>
              </w:rPr>
              <w:t>تاًخیر در ورود و تعجیل در خروج</w:t>
            </w:r>
            <w:r>
              <w:rPr>
                <w:rFonts w:cs="B Nazanin" w:hint="cs"/>
                <w:sz w:val="16"/>
                <w:szCs w:val="16"/>
                <w:rtl/>
              </w:rPr>
              <w:t xml:space="preserve"> و نداشتن غیبت</w:t>
            </w:r>
          </w:p>
        </w:tc>
        <w:tc>
          <w:tcPr>
            <w:tcW w:w="576" w:type="dxa"/>
            <w:tcBorders>
              <w:bottom w:val="single" w:sz="12" w:space="0" w:color="auto"/>
            </w:tcBorders>
            <w:shd w:val="clear" w:color="auto" w:fill="FFFFFF" w:themeFill="background1"/>
            <w:vAlign w:val="center"/>
          </w:tcPr>
          <w:p w:rsidR="006B6237" w:rsidRPr="00924084" w:rsidRDefault="006B6237" w:rsidP="00F27FBD">
            <w:pPr>
              <w:bidi/>
              <w:jc w:val="center"/>
              <w:rPr>
                <w:rFonts w:cs="B Nazanin"/>
                <w:sz w:val="16"/>
                <w:szCs w:val="16"/>
                <w:rtl/>
              </w:rPr>
            </w:pPr>
            <w:r w:rsidRPr="00924084">
              <w:rPr>
                <w:rFonts w:cs="B Nazanin" w:hint="cs"/>
                <w:sz w:val="16"/>
                <w:szCs w:val="16"/>
                <w:rtl/>
              </w:rPr>
              <w:t>3</w:t>
            </w:r>
          </w:p>
        </w:tc>
        <w:tc>
          <w:tcPr>
            <w:tcW w:w="564" w:type="dxa"/>
            <w:vMerge/>
            <w:tcBorders>
              <w:bottom w:val="single" w:sz="12" w:space="0" w:color="auto"/>
            </w:tcBorders>
            <w:shd w:val="clear" w:color="auto" w:fill="FFFFFF" w:themeFill="background1"/>
            <w:vAlign w:val="center"/>
          </w:tcPr>
          <w:p w:rsidR="006B6237" w:rsidRPr="00924084" w:rsidRDefault="006B6237" w:rsidP="006B6237">
            <w:pPr>
              <w:bidi/>
              <w:jc w:val="center"/>
              <w:rPr>
                <w:rFonts w:cs="B Nazanin"/>
                <w:sz w:val="16"/>
                <w:szCs w:val="16"/>
                <w:rtl/>
              </w:rPr>
            </w:pPr>
          </w:p>
        </w:tc>
        <w:tc>
          <w:tcPr>
            <w:tcW w:w="610" w:type="dxa"/>
            <w:tcBorders>
              <w:bottom w:val="single" w:sz="12" w:space="0" w:color="auto"/>
            </w:tcBorders>
            <w:shd w:val="clear" w:color="auto" w:fill="FFFFFF" w:themeFill="background1"/>
          </w:tcPr>
          <w:p w:rsidR="006B6237" w:rsidRDefault="006B6237" w:rsidP="006B6237">
            <w:pPr>
              <w:bidi/>
              <w:rPr>
                <w:rtl/>
                <w:lang w:bidi="fa-IR"/>
              </w:rPr>
            </w:pPr>
          </w:p>
        </w:tc>
        <w:tc>
          <w:tcPr>
            <w:tcW w:w="525" w:type="dxa"/>
            <w:tcBorders>
              <w:bottom w:val="single" w:sz="12" w:space="0" w:color="auto"/>
              <w:right w:val="single" w:sz="12" w:space="0" w:color="auto"/>
            </w:tcBorders>
          </w:tcPr>
          <w:p w:rsidR="006B6237" w:rsidRPr="00D40588" w:rsidRDefault="006B6237" w:rsidP="006B6237">
            <w:pPr>
              <w:bidi/>
              <w:jc w:val="center"/>
              <w:rPr>
                <w:rFonts w:cs="B Nazanin"/>
                <w:sz w:val="12"/>
                <w:szCs w:val="12"/>
                <w:rtl/>
              </w:rPr>
            </w:pPr>
          </w:p>
        </w:tc>
        <w:tc>
          <w:tcPr>
            <w:tcW w:w="702" w:type="dxa"/>
            <w:vMerge/>
            <w:tcBorders>
              <w:left w:val="single" w:sz="12" w:space="0" w:color="auto"/>
              <w:bottom w:val="single" w:sz="12" w:space="0" w:color="auto"/>
              <w:right w:val="single" w:sz="12" w:space="0" w:color="auto"/>
            </w:tcBorders>
          </w:tcPr>
          <w:p w:rsidR="006B6237" w:rsidRPr="00D40588" w:rsidRDefault="006B6237" w:rsidP="006B6237">
            <w:pPr>
              <w:bidi/>
              <w:jc w:val="center"/>
              <w:rPr>
                <w:rFonts w:cs="B Nazanin"/>
                <w:sz w:val="12"/>
                <w:szCs w:val="12"/>
                <w:rtl/>
              </w:rPr>
            </w:pPr>
          </w:p>
        </w:tc>
      </w:tr>
      <w:tr w:rsidR="006B6237" w:rsidTr="00F27FBD">
        <w:trPr>
          <w:jc w:val="center"/>
        </w:trPr>
        <w:tc>
          <w:tcPr>
            <w:tcW w:w="585" w:type="dxa"/>
            <w:vMerge/>
            <w:tcBorders>
              <w:left w:val="single" w:sz="12" w:space="0" w:color="auto"/>
              <w:bottom w:val="single" w:sz="12" w:space="0" w:color="auto"/>
              <w:right w:val="single" w:sz="12" w:space="0" w:color="auto"/>
            </w:tcBorders>
            <w:shd w:val="clear" w:color="auto" w:fill="D5DCE4" w:themeFill="text2" w:themeFillTint="33"/>
          </w:tcPr>
          <w:p w:rsidR="006B6237" w:rsidRDefault="006B6237" w:rsidP="006B6237">
            <w:pPr>
              <w:bidi/>
              <w:rPr>
                <w:rtl/>
                <w:lang w:bidi="fa-IR"/>
              </w:rPr>
            </w:pPr>
          </w:p>
        </w:tc>
        <w:tc>
          <w:tcPr>
            <w:tcW w:w="579" w:type="dxa"/>
            <w:vMerge w:val="restart"/>
            <w:tcBorders>
              <w:top w:val="single" w:sz="12" w:space="0" w:color="auto"/>
              <w:left w:val="single" w:sz="12" w:space="0" w:color="auto"/>
              <w:bottom w:val="single" w:sz="12" w:space="0" w:color="auto"/>
              <w:right w:val="single" w:sz="12" w:space="0" w:color="auto"/>
            </w:tcBorders>
            <w:textDirection w:val="tbRl"/>
          </w:tcPr>
          <w:p w:rsidR="006B6237" w:rsidRDefault="006B6237" w:rsidP="006B6237">
            <w:pPr>
              <w:bidi/>
              <w:ind w:left="113" w:right="113"/>
              <w:jc w:val="center"/>
              <w:rPr>
                <w:rtl/>
                <w:lang w:bidi="fa-IR"/>
              </w:rPr>
            </w:pPr>
            <w:r>
              <w:rPr>
                <w:rFonts w:cs="B Nazanin" w:hint="cs"/>
                <w:b/>
                <w:bCs/>
                <w:sz w:val="16"/>
                <w:szCs w:val="16"/>
                <w:rtl/>
              </w:rPr>
              <w:t>شایستگی های اداری</w:t>
            </w:r>
          </w:p>
        </w:tc>
        <w:tc>
          <w:tcPr>
            <w:tcW w:w="2775" w:type="dxa"/>
            <w:tcBorders>
              <w:top w:val="single" w:sz="12" w:space="0" w:color="auto"/>
              <w:left w:val="single" w:sz="12" w:space="0" w:color="auto"/>
            </w:tcBorders>
            <w:shd w:val="clear" w:color="auto" w:fill="FFFFFF" w:themeFill="background1"/>
            <w:vAlign w:val="center"/>
          </w:tcPr>
          <w:p w:rsidR="006B6237" w:rsidRPr="007A6081" w:rsidRDefault="006B6237" w:rsidP="00F27FBD">
            <w:pPr>
              <w:bidi/>
              <w:rPr>
                <w:rFonts w:cs="B Nazanin"/>
                <w:sz w:val="18"/>
                <w:szCs w:val="18"/>
                <w:rtl/>
              </w:rPr>
            </w:pPr>
            <w:r w:rsidRPr="007A6081">
              <w:rPr>
                <w:rFonts w:cs="B Nazanin"/>
                <w:sz w:val="18"/>
                <w:szCs w:val="18"/>
                <w:rtl/>
              </w:rPr>
              <w:t>نظم و انضباط کاری</w:t>
            </w:r>
          </w:p>
        </w:tc>
        <w:tc>
          <w:tcPr>
            <w:tcW w:w="4380" w:type="dxa"/>
            <w:tcBorders>
              <w:top w:val="single" w:sz="12" w:space="0" w:color="auto"/>
            </w:tcBorders>
            <w:shd w:val="clear" w:color="auto" w:fill="FFFFFF" w:themeFill="background1"/>
          </w:tcPr>
          <w:p w:rsidR="006B6237" w:rsidRPr="007A6081" w:rsidRDefault="006B6237" w:rsidP="006B6237">
            <w:pPr>
              <w:bidi/>
              <w:rPr>
                <w:rFonts w:cs="B Nazanin"/>
                <w:sz w:val="18"/>
                <w:szCs w:val="18"/>
                <w:rtl/>
              </w:rPr>
            </w:pPr>
            <w:r w:rsidRPr="00DB3C49">
              <w:rPr>
                <w:rFonts w:cs="B Nazanin"/>
                <w:sz w:val="16"/>
                <w:szCs w:val="16"/>
                <w:rtl/>
              </w:rPr>
              <w:t>احترام به قوانين و مقررات سازمان و رعايت آنها و برخورداري از نظم و انضباط در انجام فعالیت‌ها و امور</w:t>
            </w:r>
            <w:r w:rsidRPr="007A6081">
              <w:rPr>
                <w:rFonts w:cs="B Nazanin"/>
                <w:sz w:val="18"/>
                <w:szCs w:val="18"/>
                <w:rtl/>
              </w:rPr>
              <w:t xml:space="preserve"> </w:t>
            </w:r>
          </w:p>
        </w:tc>
        <w:tc>
          <w:tcPr>
            <w:tcW w:w="576" w:type="dxa"/>
            <w:tcBorders>
              <w:top w:val="single" w:sz="12" w:space="0" w:color="auto"/>
            </w:tcBorders>
            <w:shd w:val="clear" w:color="auto" w:fill="FFFFFF" w:themeFill="background1"/>
            <w:vAlign w:val="center"/>
          </w:tcPr>
          <w:p w:rsidR="006B6237" w:rsidRPr="007D659C" w:rsidRDefault="006B6237" w:rsidP="006B6237">
            <w:pPr>
              <w:jc w:val="center"/>
              <w:rPr>
                <w:rFonts w:cs="B Nazanin"/>
                <w:sz w:val="16"/>
                <w:szCs w:val="16"/>
              </w:rPr>
            </w:pPr>
            <w:r>
              <w:rPr>
                <w:rFonts w:cs="B Nazanin" w:hint="cs"/>
                <w:sz w:val="16"/>
                <w:szCs w:val="16"/>
                <w:rtl/>
              </w:rPr>
              <w:t>3</w:t>
            </w:r>
          </w:p>
        </w:tc>
        <w:tc>
          <w:tcPr>
            <w:tcW w:w="564" w:type="dxa"/>
            <w:vMerge w:val="restart"/>
            <w:tcBorders>
              <w:top w:val="single" w:sz="12" w:space="0" w:color="auto"/>
              <w:bottom w:val="single" w:sz="12" w:space="0" w:color="auto"/>
            </w:tcBorders>
            <w:shd w:val="clear" w:color="auto" w:fill="FFFFFF" w:themeFill="background1"/>
            <w:vAlign w:val="center"/>
          </w:tcPr>
          <w:p w:rsidR="006B6237" w:rsidRPr="00924084" w:rsidRDefault="006B6237" w:rsidP="006B6237">
            <w:pPr>
              <w:bidi/>
              <w:jc w:val="center"/>
              <w:rPr>
                <w:rFonts w:cs="B Nazanin"/>
                <w:sz w:val="16"/>
                <w:szCs w:val="16"/>
                <w:rtl/>
              </w:rPr>
            </w:pPr>
            <w:r w:rsidRPr="00924084">
              <w:rPr>
                <w:rFonts w:cs="B Nazanin" w:hint="cs"/>
                <w:sz w:val="16"/>
                <w:szCs w:val="16"/>
                <w:rtl/>
              </w:rPr>
              <w:t>15</w:t>
            </w:r>
          </w:p>
        </w:tc>
        <w:tc>
          <w:tcPr>
            <w:tcW w:w="610" w:type="dxa"/>
            <w:tcBorders>
              <w:top w:val="single" w:sz="12" w:space="0" w:color="auto"/>
            </w:tcBorders>
            <w:shd w:val="clear" w:color="auto" w:fill="FFFFFF" w:themeFill="background1"/>
          </w:tcPr>
          <w:p w:rsidR="006B6237" w:rsidRDefault="006B6237" w:rsidP="006B6237">
            <w:pPr>
              <w:bidi/>
              <w:rPr>
                <w:rtl/>
                <w:lang w:bidi="fa-IR"/>
              </w:rPr>
            </w:pPr>
          </w:p>
        </w:tc>
        <w:tc>
          <w:tcPr>
            <w:tcW w:w="525" w:type="dxa"/>
            <w:tcBorders>
              <w:top w:val="single" w:sz="12" w:space="0" w:color="auto"/>
              <w:right w:val="single" w:sz="12" w:space="0" w:color="auto"/>
            </w:tcBorders>
          </w:tcPr>
          <w:p w:rsidR="006B6237" w:rsidRPr="00D40588" w:rsidRDefault="006B6237" w:rsidP="006B6237">
            <w:pPr>
              <w:bidi/>
              <w:jc w:val="center"/>
              <w:rPr>
                <w:rFonts w:cs="B Nazanin"/>
                <w:sz w:val="12"/>
                <w:szCs w:val="12"/>
                <w:rtl/>
              </w:rPr>
            </w:pPr>
          </w:p>
        </w:tc>
        <w:tc>
          <w:tcPr>
            <w:tcW w:w="702" w:type="dxa"/>
            <w:vMerge w:val="restart"/>
            <w:tcBorders>
              <w:top w:val="single" w:sz="12" w:space="0" w:color="auto"/>
              <w:left w:val="single" w:sz="12" w:space="0" w:color="auto"/>
              <w:bottom w:val="single" w:sz="12" w:space="0" w:color="auto"/>
              <w:right w:val="single" w:sz="12" w:space="0" w:color="auto"/>
            </w:tcBorders>
          </w:tcPr>
          <w:p w:rsidR="006B6237" w:rsidRPr="00D40588" w:rsidRDefault="006B6237" w:rsidP="006B6237">
            <w:pPr>
              <w:bidi/>
              <w:jc w:val="center"/>
              <w:rPr>
                <w:rFonts w:cs="B Nazanin"/>
                <w:sz w:val="12"/>
                <w:szCs w:val="12"/>
                <w:rtl/>
              </w:rPr>
            </w:pPr>
          </w:p>
        </w:tc>
      </w:tr>
      <w:tr w:rsidR="006B6237" w:rsidTr="00F27FBD">
        <w:trPr>
          <w:jc w:val="center"/>
        </w:trPr>
        <w:tc>
          <w:tcPr>
            <w:tcW w:w="585" w:type="dxa"/>
            <w:vMerge/>
            <w:tcBorders>
              <w:left w:val="single" w:sz="12" w:space="0" w:color="auto"/>
              <w:bottom w:val="single" w:sz="12" w:space="0" w:color="auto"/>
              <w:right w:val="single" w:sz="12" w:space="0" w:color="auto"/>
            </w:tcBorders>
            <w:shd w:val="clear" w:color="auto" w:fill="D5DCE4" w:themeFill="text2" w:themeFillTint="33"/>
          </w:tcPr>
          <w:p w:rsidR="006B6237" w:rsidRDefault="006B6237" w:rsidP="006B6237">
            <w:pPr>
              <w:bidi/>
              <w:rPr>
                <w:rtl/>
                <w:lang w:bidi="fa-IR"/>
              </w:rPr>
            </w:pPr>
          </w:p>
        </w:tc>
        <w:tc>
          <w:tcPr>
            <w:tcW w:w="579" w:type="dxa"/>
            <w:vMerge/>
            <w:tcBorders>
              <w:left w:val="single" w:sz="12" w:space="0" w:color="auto"/>
              <w:bottom w:val="single" w:sz="12" w:space="0" w:color="auto"/>
              <w:right w:val="single" w:sz="12" w:space="0" w:color="auto"/>
            </w:tcBorders>
          </w:tcPr>
          <w:p w:rsidR="006B6237" w:rsidRDefault="006B6237" w:rsidP="006B6237">
            <w:pPr>
              <w:bidi/>
              <w:jc w:val="center"/>
              <w:rPr>
                <w:rtl/>
                <w:lang w:bidi="fa-IR"/>
              </w:rPr>
            </w:pPr>
          </w:p>
        </w:tc>
        <w:tc>
          <w:tcPr>
            <w:tcW w:w="2775" w:type="dxa"/>
            <w:tcBorders>
              <w:left w:val="single" w:sz="12" w:space="0" w:color="auto"/>
            </w:tcBorders>
            <w:shd w:val="clear" w:color="auto" w:fill="FFFFFF" w:themeFill="background1"/>
            <w:vAlign w:val="center"/>
          </w:tcPr>
          <w:p w:rsidR="006B6237" w:rsidRPr="00521627" w:rsidRDefault="006B6237" w:rsidP="00F27FBD">
            <w:pPr>
              <w:bidi/>
              <w:rPr>
                <w:sz w:val="18"/>
                <w:szCs w:val="18"/>
                <w:rtl/>
                <w:lang w:bidi="fa-IR"/>
              </w:rPr>
            </w:pPr>
            <w:r w:rsidRPr="00521627">
              <w:rPr>
                <w:rFonts w:cs="B Nazanin" w:hint="cs"/>
                <w:sz w:val="18"/>
                <w:szCs w:val="18"/>
                <w:rtl/>
              </w:rPr>
              <w:t>مسئولیت پذیری</w:t>
            </w:r>
          </w:p>
        </w:tc>
        <w:tc>
          <w:tcPr>
            <w:tcW w:w="4380" w:type="dxa"/>
            <w:shd w:val="clear" w:color="auto" w:fill="FFFFFF" w:themeFill="background1"/>
          </w:tcPr>
          <w:p w:rsidR="006B6237" w:rsidRPr="004449A9" w:rsidRDefault="006B6237" w:rsidP="006B6237">
            <w:pPr>
              <w:bidi/>
              <w:rPr>
                <w:rFonts w:cs="B Nazanin"/>
                <w:sz w:val="16"/>
                <w:szCs w:val="16"/>
                <w:rtl/>
              </w:rPr>
            </w:pPr>
            <w:r w:rsidRPr="004449A9">
              <w:rPr>
                <w:rFonts w:cs="B Nazanin" w:hint="cs"/>
                <w:sz w:val="16"/>
                <w:szCs w:val="16"/>
                <w:rtl/>
              </w:rPr>
              <w:t>پذیرفتن مسئولیت در قبال تصمیمات و اقدامات و نتایج آن و حس وظیفه شناسی و پیگیری دلسوزانه امور محوله</w:t>
            </w:r>
          </w:p>
        </w:tc>
        <w:tc>
          <w:tcPr>
            <w:tcW w:w="576" w:type="dxa"/>
            <w:shd w:val="clear" w:color="auto" w:fill="FFFFFF" w:themeFill="background1"/>
            <w:vAlign w:val="center"/>
          </w:tcPr>
          <w:p w:rsidR="006B6237" w:rsidRPr="007D659C" w:rsidRDefault="006B6237" w:rsidP="006B6237">
            <w:pPr>
              <w:jc w:val="center"/>
              <w:rPr>
                <w:rFonts w:cs="B Nazanin"/>
                <w:sz w:val="16"/>
                <w:szCs w:val="16"/>
              </w:rPr>
            </w:pPr>
            <w:r>
              <w:rPr>
                <w:rFonts w:cs="B Nazanin" w:hint="cs"/>
                <w:sz w:val="16"/>
                <w:szCs w:val="16"/>
                <w:rtl/>
              </w:rPr>
              <w:t>3</w:t>
            </w:r>
          </w:p>
        </w:tc>
        <w:tc>
          <w:tcPr>
            <w:tcW w:w="564" w:type="dxa"/>
            <w:vMerge/>
            <w:tcBorders>
              <w:bottom w:val="single" w:sz="12" w:space="0" w:color="auto"/>
            </w:tcBorders>
            <w:shd w:val="clear" w:color="auto" w:fill="FFFFFF" w:themeFill="background1"/>
            <w:vAlign w:val="center"/>
          </w:tcPr>
          <w:p w:rsidR="006B6237" w:rsidRPr="00924084" w:rsidRDefault="006B6237" w:rsidP="006B6237">
            <w:pPr>
              <w:bidi/>
              <w:jc w:val="center"/>
              <w:rPr>
                <w:rFonts w:cs="B Nazanin"/>
                <w:sz w:val="16"/>
                <w:szCs w:val="16"/>
                <w:rtl/>
              </w:rPr>
            </w:pPr>
          </w:p>
        </w:tc>
        <w:tc>
          <w:tcPr>
            <w:tcW w:w="610" w:type="dxa"/>
            <w:shd w:val="clear" w:color="auto" w:fill="FFFFFF" w:themeFill="background1"/>
          </w:tcPr>
          <w:p w:rsidR="006B6237" w:rsidRDefault="006B6237" w:rsidP="006B6237">
            <w:pPr>
              <w:bidi/>
              <w:rPr>
                <w:rtl/>
                <w:lang w:bidi="fa-IR"/>
              </w:rPr>
            </w:pPr>
          </w:p>
        </w:tc>
        <w:tc>
          <w:tcPr>
            <w:tcW w:w="525" w:type="dxa"/>
            <w:tcBorders>
              <w:right w:val="single" w:sz="12" w:space="0" w:color="auto"/>
            </w:tcBorders>
          </w:tcPr>
          <w:p w:rsidR="006B6237" w:rsidRPr="00D40588" w:rsidRDefault="006B6237" w:rsidP="006B6237">
            <w:pPr>
              <w:bidi/>
              <w:jc w:val="center"/>
              <w:rPr>
                <w:rFonts w:cs="B Nazanin"/>
                <w:sz w:val="12"/>
                <w:szCs w:val="12"/>
                <w:rtl/>
              </w:rPr>
            </w:pPr>
          </w:p>
        </w:tc>
        <w:tc>
          <w:tcPr>
            <w:tcW w:w="702" w:type="dxa"/>
            <w:vMerge/>
            <w:tcBorders>
              <w:left w:val="single" w:sz="12" w:space="0" w:color="auto"/>
              <w:bottom w:val="single" w:sz="12" w:space="0" w:color="auto"/>
              <w:right w:val="single" w:sz="12" w:space="0" w:color="auto"/>
            </w:tcBorders>
          </w:tcPr>
          <w:p w:rsidR="006B6237" w:rsidRPr="00D40588" w:rsidRDefault="006B6237" w:rsidP="006B6237">
            <w:pPr>
              <w:bidi/>
              <w:jc w:val="center"/>
              <w:rPr>
                <w:rFonts w:cs="B Nazanin"/>
                <w:sz w:val="12"/>
                <w:szCs w:val="12"/>
                <w:rtl/>
              </w:rPr>
            </w:pPr>
          </w:p>
        </w:tc>
      </w:tr>
      <w:tr w:rsidR="006B6237" w:rsidTr="00F27FBD">
        <w:trPr>
          <w:jc w:val="center"/>
        </w:trPr>
        <w:tc>
          <w:tcPr>
            <w:tcW w:w="585" w:type="dxa"/>
            <w:vMerge/>
            <w:tcBorders>
              <w:left w:val="single" w:sz="12" w:space="0" w:color="auto"/>
              <w:bottom w:val="single" w:sz="12" w:space="0" w:color="auto"/>
              <w:right w:val="single" w:sz="12" w:space="0" w:color="auto"/>
            </w:tcBorders>
            <w:shd w:val="clear" w:color="auto" w:fill="D5DCE4" w:themeFill="text2" w:themeFillTint="33"/>
          </w:tcPr>
          <w:p w:rsidR="006B6237" w:rsidRDefault="006B6237" w:rsidP="006B6237">
            <w:pPr>
              <w:bidi/>
              <w:rPr>
                <w:rtl/>
                <w:lang w:bidi="fa-IR"/>
              </w:rPr>
            </w:pPr>
          </w:p>
        </w:tc>
        <w:tc>
          <w:tcPr>
            <w:tcW w:w="579" w:type="dxa"/>
            <w:vMerge/>
            <w:tcBorders>
              <w:left w:val="single" w:sz="12" w:space="0" w:color="auto"/>
              <w:bottom w:val="single" w:sz="12" w:space="0" w:color="auto"/>
              <w:right w:val="single" w:sz="12" w:space="0" w:color="auto"/>
            </w:tcBorders>
          </w:tcPr>
          <w:p w:rsidR="006B6237" w:rsidRDefault="006B6237" w:rsidP="006B6237">
            <w:pPr>
              <w:bidi/>
              <w:jc w:val="center"/>
              <w:rPr>
                <w:rtl/>
                <w:lang w:bidi="fa-IR"/>
              </w:rPr>
            </w:pPr>
          </w:p>
        </w:tc>
        <w:tc>
          <w:tcPr>
            <w:tcW w:w="2775" w:type="dxa"/>
            <w:tcBorders>
              <w:left w:val="single" w:sz="12" w:space="0" w:color="auto"/>
            </w:tcBorders>
            <w:shd w:val="clear" w:color="auto" w:fill="FFFFFF" w:themeFill="background1"/>
            <w:vAlign w:val="center"/>
          </w:tcPr>
          <w:p w:rsidR="006B6237" w:rsidRPr="00A72A36" w:rsidRDefault="006B6237" w:rsidP="00F27FBD">
            <w:pPr>
              <w:bidi/>
              <w:rPr>
                <w:rFonts w:cs="B Nazanin"/>
                <w:sz w:val="18"/>
                <w:szCs w:val="18"/>
                <w:rtl/>
              </w:rPr>
            </w:pPr>
            <w:r w:rsidRPr="00A72A36">
              <w:rPr>
                <w:rFonts w:cs="B Nazanin" w:hint="cs"/>
                <w:sz w:val="18"/>
                <w:szCs w:val="18"/>
                <w:rtl/>
              </w:rPr>
              <w:t>گزارش دهی</w:t>
            </w:r>
          </w:p>
        </w:tc>
        <w:tc>
          <w:tcPr>
            <w:tcW w:w="4380" w:type="dxa"/>
            <w:shd w:val="clear" w:color="auto" w:fill="FFFFFF" w:themeFill="background1"/>
          </w:tcPr>
          <w:p w:rsidR="006B6237" w:rsidRPr="00A72A36" w:rsidRDefault="006B6237" w:rsidP="006B6237">
            <w:pPr>
              <w:bidi/>
              <w:rPr>
                <w:rFonts w:cs="B Nazanin"/>
                <w:sz w:val="18"/>
                <w:szCs w:val="18"/>
                <w:rtl/>
              </w:rPr>
            </w:pPr>
            <w:r w:rsidRPr="00A72A36">
              <w:rPr>
                <w:rFonts w:cs="B Nazanin" w:hint="cs"/>
                <w:sz w:val="18"/>
                <w:szCs w:val="18"/>
                <w:rtl/>
              </w:rPr>
              <w:t>آ</w:t>
            </w:r>
            <w:r w:rsidRPr="00DB3C49">
              <w:rPr>
                <w:rFonts w:cs="B Nazanin" w:hint="cs"/>
                <w:sz w:val="16"/>
                <w:szCs w:val="16"/>
                <w:rtl/>
              </w:rPr>
              <w:t>گاه ساختن مدیران ارشد از جریان پیشرفت امور( گزارشات تحلیلی و آماری به صورت مداوم)</w:t>
            </w:r>
          </w:p>
        </w:tc>
        <w:tc>
          <w:tcPr>
            <w:tcW w:w="576" w:type="dxa"/>
            <w:shd w:val="clear" w:color="auto" w:fill="FFFFFF" w:themeFill="background1"/>
            <w:vAlign w:val="center"/>
          </w:tcPr>
          <w:p w:rsidR="006B6237" w:rsidRPr="007D659C" w:rsidRDefault="006B6237" w:rsidP="006B6237">
            <w:pPr>
              <w:jc w:val="center"/>
              <w:rPr>
                <w:rFonts w:cs="B Nazanin"/>
                <w:sz w:val="16"/>
                <w:szCs w:val="16"/>
              </w:rPr>
            </w:pPr>
            <w:r>
              <w:rPr>
                <w:rFonts w:cs="B Nazanin" w:hint="cs"/>
                <w:sz w:val="16"/>
                <w:szCs w:val="16"/>
                <w:rtl/>
              </w:rPr>
              <w:t>3</w:t>
            </w:r>
          </w:p>
        </w:tc>
        <w:tc>
          <w:tcPr>
            <w:tcW w:w="564" w:type="dxa"/>
            <w:vMerge/>
            <w:tcBorders>
              <w:bottom w:val="single" w:sz="12" w:space="0" w:color="auto"/>
            </w:tcBorders>
            <w:shd w:val="clear" w:color="auto" w:fill="FFFFFF" w:themeFill="background1"/>
            <w:vAlign w:val="center"/>
          </w:tcPr>
          <w:p w:rsidR="006B6237" w:rsidRPr="00924084" w:rsidRDefault="006B6237" w:rsidP="006B6237">
            <w:pPr>
              <w:bidi/>
              <w:jc w:val="center"/>
              <w:rPr>
                <w:rFonts w:cs="B Nazanin"/>
                <w:sz w:val="16"/>
                <w:szCs w:val="16"/>
                <w:rtl/>
              </w:rPr>
            </w:pPr>
          </w:p>
        </w:tc>
        <w:tc>
          <w:tcPr>
            <w:tcW w:w="610" w:type="dxa"/>
            <w:shd w:val="clear" w:color="auto" w:fill="FFFFFF" w:themeFill="background1"/>
          </w:tcPr>
          <w:p w:rsidR="006B6237" w:rsidRDefault="006B6237" w:rsidP="006B6237">
            <w:pPr>
              <w:bidi/>
              <w:rPr>
                <w:rtl/>
                <w:lang w:bidi="fa-IR"/>
              </w:rPr>
            </w:pPr>
          </w:p>
        </w:tc>
        <w:tc>
          <w:tcPr>
            <w:tcW w:w="525" w:type="dxa"/>
            <w:tcBorders>
              <w:right w:val="single" w:sz="12" w:space="0" w:color="auto"/>
            </w:tcBorders>
          </w:tcPr>
          <w:p w:rsidR="006B6237" w:rsidRPr="00D40588" w:rsidRDefault="006B6237" w:rsidP="006B6237">
            <w:pPr>
              <w:bidi/>
              <w:jc w:val="center"/>
              <w:rPr>
                <w:rFonts w:cs="B Nazanin"/>
                <w:sz w:val="12"/>
                <w:szCs w:val="12"/>
                <w:rtl/>
              </w:rPr>
            </w:pPr>
          </w:p>
        </w:tc>
        <w:tc>
          <w:tcPr>
            <w:tcW w:w="702" w:type="dxa"/>
            <w:vMerge/>
            <w:tcBorders>
              <w:left w:val="single" w:sz="12" w:space="0" w:color="auto"/>
              <w:bottom w:val="single" w:sz="12" w:space="0" w:color="auto"/>
              <w:right w:val="single" w:sz="12" w:space="0" w:color="auto"/>
            </w:tcBorders>
          </w:tcPr>
          <w:p w:rsidR="006B6237" w:rsidRPr="00D40588" w:rsidRDefault="006B6237" w:rsidP="006B6237">
            <w:pPr>
              <w:bidi/>
              <w:jc w:val="center"/>
              <w:rPr>
                <w:rFonts w:cs="B Nazanin"/>
                <w:sz w:val="12"/>
                <w:szCs w:val="12"/>
                <w:rtl/>
              </w:rPr>
            </w:pPr>
          </w:p>
        </w:tc>
      </w:tr>
      <w:tr w:rsidR="006B6237" w:rsidTr="00F27FBD">
        <w:trPr>
          <w:trHeight w:val="478"/>
          <w:jc w:val="center"/>
        </w:trPr>
        <w:tc>
          <w:tcPr>
            <w:tcW w:w="585" w:type="dxa"/>
            <w:vMerge/>
            <w:tcBorders>
              <w:left w:val="single" w:sz="12" w:space="0" w:color="auto"/>
              <w:bottom w:val="single" w:sz="12" w:space="0" w:color="auto"/>
              <w:right w:val="single" w:sz="12" w:space="0" w:color="auto"/>
            </w:tcBorders>
            <w:shd w:val="clear" w:color="auto" w:fill="D5DCE4" w:themeFill="text2" w:themeFillTint="33"/>
          </w:tcPr>
          <w:p w:rsidR="006B6237" w:rsidRDefault="006B6237" w:rsidP="006B6237">
            <w:pPr>
              <w:bidi/>
              <w:rPr>
                <w:rtl/>
                <w:lang w:bidi="fa-IR"/>
              </w:rPr>
            </w:pPr>
          </w:p>
        </w:tc>
        <w:tc>
          <w:tcPr>
            <w:tcW w:w="579" w:type="dxa"/>
            <w:vMerge/>
            <w:tcBorders>
              <w:left w:val="single" w:sz="12" w:space="0" w:color="auto"/>
              <w:bottom w:val="single" w:sz="12" w:space="0" w:color="auto"/>
              <w:right w:val="single" w:sz="12" w:space="0" w:color="auto"/>
            </w:tcBorders>
          </w:tcPr>
          <w:p w:rsidR="006B6237" w:rsidRDefault="006B6237" w:rsidP="006B6237">
            <w:pPr>
              <w:bidi/>
              <w:jc w:val="center"/>
              <w:rPr>
                <w:rtl/>
                <w:lang w:bidi="fa-IR"/>
              </w:rPr>
            </w:pPr>
          </w:p>
        </w:tc>
        <w:tc>
          <w:tcPr>
            <w:tcW w:w="2775" w:type="dxa"/>
            <w:tcBorders>
              <w:left w:val="single" w:sz="12" w:space="0" w:color="auto"/>
            </w:tcBorders>
            <w:shd w:val="clear" w:color="auto" w:fill="FFFFFF" w:themeFill="background1"/>
            <w:vAlign w:val="center"/>
          </w:tcPr>
          <w:p w:rsidR="006B6237" w:rsidRPr="007A6081" w:rsidRDefault="006B6237" w:rsidP="00F27FBD">
            <w:pPr>
              <w:bidi/>
              <w:rPr>
                <w:rFonts w:cs="B Nazanin"/>
                <w:sz w:val="18"/>
                <w:szCs w:val="18"/>
                <w:rtl/>
              </w:rPr>
            </w:pPr>
            <w:r w:rsidRPr="007A6081">
              <w:rPr>
                <w:rFonts w:cs="B Nazanin"/>
                <w:sz w:val="18"/>
                <w:szCs w:val="18"/>
                <w:rtl/>
              </w:rPr>
              <w:t xml:space="preserve">مستندسازی تجربیات </w:t>
            </w:r>
            <w:r w:rsidRPr="007A6081">
              <w:rPr>
                <w:rFonts w:cs="B Nazanin" w:hint="cs"/>
                <w:sz w:val="18"/>
                <w:szCs w:val="18"/>
                <w:rtl/>
              </w:rPr>
              <w:t>سازمانی</w:t>
            </w:r>
          </w:p>
        </w:tc>
        <w:tc>
          <w:tcPr>
            <w:tcW w:w="4380" w:type="dxa"/>
            <w:shd w:val="clear" w:color="auto" w:fill="FFFFFF" w:themeFill="background1"/>
          </w:tcPr>
          <w:p w:rsidR="006B6237" w:rsidRPr="007A6081" w:rsidRDefault="006B6237" w:rsidP="006B6237">
            <w:pPr>
              <w:bidi/>
              <w:rPr>
                <w:rFonts w:cs="B Nazanin"/>
                <w:sz w:val="18"/>
                <w:szCs w:val="18"/>
                <w:rtl/>
              </w:rPr>
            </w:pPr>
            <w:r w:rsidRPr="00DB3C49">
              <w:rPr>
                <w:rFonts w:cs="B Nazanin" w:hint="cs"/>
                <w:sz w:val="16"/>
                <w:szCs w:val="16"/>
                <w:rtl/>
              </w:rPr>
              <w:t>ارائه تجربیات شخصی به سایر همکاران با تایید مسئول مافوق</w:t>
            </w:r>
          </w:p>
        </w:tc>
        <w:tc>
          <w:tcPr>
            <w:tcW w:w="576" w:type="dxa"/>
            <w:shd w:val="clear" w:color="auto" w:fill="FFFFFF" w:themeFill="background1"/>
            <w:vAlign w:val="center"/>
          </w:tcPr>
          <w:p w:rsidR="006B6237" w:rsidRDefault="006B6237" w:rsidP="006B6237">
            <w:pPr>
              <w:jc w:val="center"/>
              <w:rPr>
                <w:rFonts w:cs="B Nazanin"/>
                <w:sz w:val="16"/>
                <w:szCs w:val="16"/>
                <w:rtl/>
              </w:rPr>
            </w:pPr>
            <w:r>
              <w:rPr>
                <w:rFonts w:cs="B Nazanin" w:hint="cs"/>
                <w:sz w:val="16"/>
                <w:szCs w:val="16"/>
                <w:rtl/>
              </w:rPr>
              <w:t>3</w:t>
            </w:r>
          </w:p>
        </w:tc>
        <w:tc>
          <w:tcPr>
            <w:tcW w:w="564" w:type="dxa"/>
            <w:vMerge/>
            <w:tcBorders>
              <w:bottom w:val="single" w:sz="12" w:space="0" w:color="auto"/>
            </w:tcBorders>
            <w:shd w:val="clear" w:color="auto" w:fill="FFFFFF" w:themeFill="background1"/>
            <w:vAlign w:val="center"/>
          </w:tcPr>
          <w:p w:rsidR="006B6237" w:rsidRPr="00924084" w:rsidRDefault="006B6237" w:rsidP="006B6237">
            <w:pPr>
              <w:bidi/>
              <w:jc w:val="center"/>
              <w:rPr>
                <w:rFonts w:cs="B Nazanin"/>
                <w:sz w:val="16"/>
                <w:szCs w:val="16"/>
                <w:rtl/>
              </w:rPr>
            </w:pPr>
          </w:p>
        </w:tc>
        <w:tc>
          <w:tcPr>
            <w:tcW w:w="610" w:type="dxa"/>
            <w:shd w:val="clear" w:color="auto" w:fill="FFFFFF" w:themeFill="background1"/>
          </w:tcPr>
          <w:p w:rsidR="006B6237" w:rsidRDefault="006B6237" w:rsidP="006B6237">
            <w:pPr>
              <w:bidi/>
              <w:rPr>
                <w:rtl/>
                <w:lang w:bidi="fa-IR"/>
              </w:rPr>
            </w:pPr>
          </w:p>
        </w:tc>
        <w:tc>
          <w:tcPr>
            <w:tcW w:w="525" w:type="dxa"/>
            <w:tcBorders>
              <w:right w:val="single" w:sz="12" w:space="0" w:color="auto"/>
            </w:tcBorders>
          </w:tcPr>
          <w:p w:rsidR="006B6237" w:rsidRPr="00D40588" w:rsidRDefault="006B6237" w:rsidP="006B6237">
            <w:pPr>
              <w:bidi/>
              <w:jc w:val="center"/>
              <w:rPr>
                <w:rFonts w:cs="B Nazanin"/>
                <w:sz w:val="12"/>
                <w:szCs w:val="12"/>
                <w:rtl/>
              </w:rPr>
            </w:pPr>
          </w:p>
        </w:tc>
        <w:tc>
          <w:tcPr>
            <w:tcW w:w="702" w:type="dxa"/>
            <w:vMerge/>
            <w:tcBorders>
              <w:left w:val="single" w:sz="12" w:space="0" w:color="auto"/>
              <w:bottom w:val="single" w:sz="12" w:space="0" w:color="auto"/>
              <w:right w:val="single" w:sz="12" w:space="0" w:color="auto"/>
            </w:tcBorders>
          </w:tcPr>
          <w:p w:rsidR="006B6237" w:rsidRPr="00D40588" w:rsidRDefault="006B6237" w:rsidP="006B6237">
            <w:pPr>
              <w:bidi/>
              <w:jc w:val="center"/>
              <w:rPr>
                <w:rFonts w:cs="B Nazanin"/>
                <w:sz w:val="12"/>
                <w:szCs w:val="12"/>
                <w:rtl/>
              </w:rPr>
            </w:pPr>
          </w:p>
        </w:tc>
      </w:tr>
      <w:tr w:rsidR="006B6237" w:rsidTr="00F27FBD">
        <w:trPr>
          <w:jc w:val="center"/>
        </w:trPr>
        <w:tc>
          <w:tcPr>
            <w:tcW w:w="585" w:type="dxa"/>
            <w:vMerge/>
            <w:tcBorders>
              <w:left w:val="single" w:sz="12" w:space="0" w:color="auto"/>
              <w:bottom w:val="single" w:sz="12" w:space="0" w:color="auto"/>
              <w:right w:val="single" w:sz="12" w:space="0" w:color="auto"/>
            </w:tcBorders>
            <w:shd w:val="clear" w:color="auto" w:fill="D5DCE4" w:themeFill="text2" w:themeFillTint="33"/>
          </w:tcPr>
          <w:p w:rsidR="006B6237" w:rsidRDefault="006B6237" w:rsidP="006B6237">
            <w:pPr>
              <w:bidi/>
              <w:rPr>
                <w:rtl/>
                <w:lang w:bidi="fa-IR"/>
              </w:rPr>
            </w:pPr>
          </w:p>
        </w:tc>
        <w:tc>
          <w:tcPr>
            <w:tcW w:w="579" w:type="dxa"/>
            <w:vMerge/>
            <w:tcBorders>
              <w:left w:val="single" w:sz="12" w:space="0" w:color="auto"/>
              <w:bottom w:val="single" w:sz="12" w:space="0" w:color="auto"/>
              <w:right w:val="single" w:sz="12" w:space="0" w:color="auto"/>
            </w:tcBorders>
          </w:tcPr>
          <w:p w:rsidR="006B6237" w:rsidRDefault="006B6237" w:rsidP="006B6237">
            <w:pPr>
              <w:bidi/>
              <w:jc w:val="center"/>
              <w:rPr>
                <w:rtl/>
                <w:lang w:bidi="fa-IR"/>
              </w:rPr>
            </w:pPr>
          </w:p>
        </w:tc>
        <w:tc>
          <w:tcPr>
            <w:tcW w:w="2775" w:type="dxa"/>
            <w:tcBorders>
              <w:left w:val="single" w:sz="12" w:space="0" w:color="auto"/>
              <w:bottom w:val="single" w:sz="12" w:space="0" w:color="auto"/>
            </w:tcBorders>
            <w:shd w:val="clear" w:color="auto" w:fill="FFFFFF" w:themeFill="background1"/>
            <w:vAlign w:val="center"/>
          </w:tcPr>
          <w:p w:rsidR="006B6237" w:rsidRPr="00521627" w:rsidRDefault="006B6237" w:rsidP="00F27FBD">
            <w:pPr>
              <w:bidi/>
              <w:rPr>
                <w:rFonts w:cs="B Nazanin"/>
                <w:sz w:val="18"/>
                <w:szCs w:val="18"/>
                <w:rtl/>
                <w:lang w:bidi="fa-IR"/>
              </w:rPr>
            </w:pPr>
            <w:r w:rsidRPr="00521627">
              <w:rPr>
                <w:rFonts w:cs="B Nazanin" w:hint="cs"/>
                <w:sz w:val="18"/>
                <w:szCs w:val="18"/>
                <w:rtl/>
                <w:lang w:bidi="fa-IR"/>
              </w:rPr>
              <w:t>دریافت تقدیر نامه</w:t>
            </w:r>
          </w:p>
        </w:tc>
        <w:tc>
          <w:tcPr>
            <w:tcW w:w="4380" w:type="dxa"/>
            <w:tcBorders>
              <w:bottom w:val="single" w:sz="12" w:space="0" w:color="auto"/>
            </w:tcBorders>
            <w:shd w:val="clear" w:color="auto" w:fill="FFFFFF" w:themeFill="background1"/>
          </w:tcPr>
          <w:p w:rsidR="006B6237" w:rsidRPr="004449A9" w:rsidRDefault="00F27FBD" w:rsidP="006B6237">
            <w:pPr>
              <w:bidi/>
              <w:rPr>
                <w:rFonts w:cs="B Nazanin"/>
                <w:sz w:val="16"/>
                <w:szCs w:val="16"/>
                <w:rtl/>
              </w:rPr>
            </w:pPr>
            <w:r w:rsidRPr="005471F2">
              <w:rPr>
                <w:rFonts w:cs="B Nazanin" w:hint="cs"/>
                <w:sz w:val="16"/>
                <w:szCs w:val="16"/>
                <w:rtl/>
              </w:rPr>
              <w:t>رئیس جمهور(8 امتیاز)، وزیر یا معاون رئیس جمهور(7 امتیاز)، رئیس دانشگاه (6 امتیاز)، معاون دانشگاه، نمایندگی نهاد رهبری در دانشگاه(5 امتیاز)، مدیران کل دانشگاه (4 امتیاز)، رئیس واحد استانی(3 امتیاز)، رئیس دانشکده/ آموزشکده (2 امتیاز)</w:t>
            </w:r>
          </w:p>
        </w:tc>
        <w:tc>
          <w:tcPr>
            <w:tcW w:w="576" w:type="dxa"/>
            <w:tcBorders>
              <w:bottom w:val="single" w:sz="12" w:space="0" w:color="auto"/>
            </w:tcBorders>
            <w:shd w:val="clear" w:color="auto" w:fill="FFFFFF" w:themeFill="background1"/>
            <w:vAlign w:val="center"/>
          </w:tcPr>
          <w:p w:rsidR="006B6237" w:rsidRPr="00F74ED0" w:rsidRDefault="006B6237" w:rsidP="006B6237">
            <w:pPr>
              <w:jc w:val="center"/>
              <w:rPr>
                <w:rFonts w:cs="B Nazanin"/>
                <w:sz w:val="16"/>
                <w:szCs w:val="16"/>
                <w:rtl/>
              </w:rPr>
            </w:pPr>
            <w:r>
              <w:rPr>
                <w:rFonts w:cs="B Nazanin" w:hint="cs"/>
                <w:sz w:val="16"/>
                <w:szCs w:val="16"/>
                <w:rtl/>
              </w:rPr>
              <w:t>6</w:t>
            </w:r>
          </w:p>
        </w:tc>
        <w:tc>
          <w:tcPr>
            <w:tcW w:w="564" w:type="dxa"/>
            <w:vMerge/>
            <w:tcBorders>
              <w:bottom w:val="single" w:sz="12" w:space="0" w:color="auto"/>
            </w:tcBorders>
            <w:shd w:val="clear" w:color="auto" w:fill="FFFFFF" w:themeFill="background1"/>
            <w:vAlign w:val="center"/>
          </w:tcPr>
          <w:p w:rsidR="006B6237" w:rsidRPr="00924084" w:rsidRDefault="006B6237" w:rsidP="006B6237">
            <w:pPr>
              <w:bidi/>
              <w:jc w:val="center"/>
              <w:rPr>
                <w:rFonts w:cs="B Nazanin"/>
                <w:sz w:val="16"/>
                <w:szCs w:val="16"/>
                <w:rtl/>
              </w:rPr>
            </w:pPr>
          </w:p>
        </w:tc>
        <w:tc>
          <w:tcPr>
            <w:tcW w:w="610" w:type="dxa"/>
            <w:tcBorders>
              <w:bottom w:val="single" w:sz="12" w:space="0" w:color="auto"/>
            </w:tcBorders>
            <w:shd w:val="clear" w:color="auto" w:fill="FFFFFF" w:themeFill="background1"/>
          </w:tcPr>
          <w:p w:rsidR="006B6237" w:rsidRDefault="006B6237" w:rsidP="006B6237">
            <w:pPr>
              <w:bidi/>
              <w:rPr>
                <w:rtl/>
                <w:lang w:bidi="fa-IR"/>
              </w:rPr>
            </w:pPr>
          </w:p>
        </w:tc>
        <w:tc>
          <w:tcPr>
            <w:tcW w:w="525" w:type="dxa"/>
            <w:tcBorders>
              <w:bottom w:val="single" w:sz="12" w:space="0" w:color="auto"/>
              <w:right w:val="single" w:sz="12" w:space="0" w:color="auto"/>
            </w:tcBorders>
            <w:shd w:val="clear" w:color="auto" w:fill="FFFFFF" w:themeFill="background1"/>
          </w:tcPr>
          <w:p w:rsidR="006B6237" w:rsidRDefault="006B6237" w:rsidP="006B6237">
            <w:pPr>
              <w:bidi/>
              <w:rPr>
                <w:rtl/>
                <w:lang w:bidi="fa-IR"/>
              </w:rPr>
            </w:pPr>
          </w:p>
        </w:tc>
        <w:tc>
          <w:tcPr>
            <w:tcW w:w="702" w:type="dxa"/>
            <w:vMerge/>
            <w:tcBorders>
              <w:left w:val="single" w:sz="12" w:space="0" w:color="auto"/>
              <w:bottom w:val="single" w:sz="12" w:space="0" w:color="auto"/>
              <w:right w:val="single" w:sz="12" w:space="0" w:color="auto"/>
            </w:tcBorders>
            <w:shd w:val="clear" w:color="auto" w:fill="FFFFFF" w:themeFill="background1"/>
          </w:tcPr>
          <w:p w:rsidR="006B6237" w:rsidRDefault="006B6237" w:rsidP="006B6237">
            <w:pPr>
              <w:bidi/>
              <w:rPr>
                <w:rtl/>
                <w:lang w:bidi="fa-IR"/>
              </w:rPr>
            </w:pPr>
          </w:p>
        </w:tc>
      </w:tr>
      <w:tr w:rsidR="006B6237" w:rsidTr="00F27FBD">
        <w:trPr>
          <w:cantSplit/>
          <w:trHeight w:val="600"/>
          <w:jc w:val="center"/>
        </w:trPr>
        <w:tc>
          <w:tcPr>
            <w:tcW w:w="585" w:type="dxa"/>
            <w:vMerge/>
            <w:tcBorders>
              <w:left w:val="single" w:sz="12" w:space="0" w:color="auto"/>
              <w:bottom w:val="single" w:sz="12" w:space="0" w:color="auto"/>
              <w:right w:val="single" w:sz="12" w:space="0" w:color="auto"/>
            </w:tcBorders>
            <w:shd w:val="clear" w:color="auto" w:fill="D5DCE4" w:themeFill="text2" w:themeFillTint="33"/>
          </w:tcPr>
          <w:p w:rsidR="006B6237" w:rsidRDefault="006B6237" w:rsidP="006B6237">
            <w:pPr>
              <w:bidi/>
              <w:rPr>
                <w:rtl/>
                <w:lang w:bidi="fa-IR"/>
              </w:rPr>
            </w:pPr>
          </w:p>
        </w:tc>
        <w:tc>
          <w:tcPr>
            <w:tcW w:w="579" w:type="dxa"/>
            <w:vMerge w:val="restart"/>
            <w:tcBorders>
              <w:top w:val="single" w:sz="12" w:space="0" w:color="auto"/>
              <w:left w:val="single" w:sz="12" w:space="0" w:color="auto"/>
              <w:bottom w:val="single" w:sz="12" w:space="0" w:color="auto"/>
              <w:right w:val="single" w:sz="12" w:space="0" w:color="auto"/>
            </w:tcBorders>
            <w:textDirection w:val="tbRl"/>
          </w:tcPr>
          <w:p w:rsidR="006B6237" w:rsidRDefault="006B6237" w:rsidP="006B6237">
            <w:pPr>
              <w:bidi/>
              <w:ind w:left="113" w:right="113"/>
              <w:jc w:val="center"/>
              <w:rPr>
                <w:rtl/>
                <w:lang w:bidi="fa-IR"/>
              </w:rPr>
            </w:pPr>
            <w:r>
              <w:rPr>
                <w:rFonts w:cs="B Nazanin" w:hint="cs"/>
                <w:b/>
                <w:bCs/>
                <w:sz w:val="18"/>
                <w:szCs w:val="18"/>
                <w:rtl/>
              </w:rPr>
              <w:t>مهارت های ارتباطی</w:t>
            </w:r>
          </w:p>
        </w:tc>
        <w:tc>
          <w:tcPr>
            <w:tcW w:w="2775" w:type="dxa"/>
            <w:tcBorders>
              <w:top w:val="single" w:sz="12" w:space="0" w:color="auto"/>
              <w:left w:val="single" w:sz="12" w:space="0" w:color="auto"/>
            </w:tcBorders>
            <w:shd w:val="clear" w:color="auto" w:fill="FFFFFF" w:themeFill="background1"/>
            <w:vAlign w:val="center"/>
          </w:tcPr>
          <w:p w:rsidR="006B6237" w:rsidRPr="00521627" w:rsidRDefault="006B6237" w:rsidP="00F27FBD">
            <w:pPr>
              <w:bidi/>
              <w:rPr>
                <w:sz w:val="18"/>
                <w:szCs w:val="18"/>
                <w:rtl/>
                <w:lang w:bidi="fa-IR"/>
              </w:rPr>
            </w:pPr>
            <w:r w:rsidRPr="00521627">
              <w:rPr>
                <w:rFonts w:cs="B Nazanin" w:hint="cs"/>
                <w:sz w:val="18"/>
                <w:szCs w:val="18"/>
                <w:rtl/>
              </w:rPr>
              <w:t xml:space="preserve">برقراری ارتباط مناسب با </w:t>
            </w:r>
            <w:r>
              <w:rPr>
                <w:rFonts w:cs="B Nazanin" w:hint="cs"/>
                <w:sz w:val="18"/>
                <w:szCs w:val="18"/>
                <w:rtl/>
              </w:rPr>
              <w:t>همکاران</w:t>
            </w:r>
          </w:p>
        </w:tc>
        <w:tc>
          <w:tcPr>
            <w:tcW w:w="4380" w:type="dxa"/>
            <w:tcBorders>
              <w:top w:val="single" w:sz="12" w:space="0" w:color="auto"/>
            </w:tcBorders>
            <w:shd w:val="clear" w:color="auto" w:fill="FFFFFF" w:themeFill="background1"/>
            <w:vAlign w:val="center"/>
          </w:tcPr>
          <w:p w:rsidR="006B6237" w:rsidRPr="004449A9" w:rsidRDefault="006B6237" w:rsidP="00F27FBD">
            <w:pPr>
              <w:bidi/>
              <w:rPr>
                <w:rFonts w:cs="B Nazanin"/>
                <w:sz w:val="16"/>
                <w:szCs w:val="16"/>
                <w:rtl/>
              </w:rPr>
            </w:pPr>
            <w:r w:rsidRPr="004449A9">
              <w:rPr>
                <w:rFonts w:cs="B Nazanin" w:hint="cs"/>
                <w:sz w:val="16"/>
                <w:szCs w:val="16"/>
                <w:rtl/>
              </w:rPr>
              <w:t>خوش خلقی، مدارا و حسن معاشرت با همکاران (</w:t>
            </w:r>
            <w:r>
              <w:rPr>
                <w:rFonts w:cs="B Nazanin" w:hint="cs"/>
                <w:sz w:val="16"/>
                <w:szCs w:val="16"/>
                <w:rtl/>
              </w:rPr>
              <w:t>ادب، خوشرویی، خویشتن داری و ...)</w:t>
            </w:r>
          </w:p>
        </w:tc>
        <w:tc>
          <w:tcPr>
            <w:tcW w:w="576" w:type="dxa"/>
            <w:tcBorders>
              <w:top w:val="single" w:sz="12" w:space="0" w:color="auto"/>
            </w:tcBorders>
            <w:shd w:val="clear" w:color="auto" w:fill="FFFFFF" w:themeFill="background1"/>
            <w:vAlign w:val="center"/>
          </w:tcPr>
          <w:p w:rsidR="006B6237" w:rsidRPr="00924084" w:rsidRDefault="006B6237" w:rsidP="006B6237">
            <w:pPr>
              <w:bidi/>
              <w:jc w:val="center"/>
              <w:rPr>
                <w:rFonts w:cs="B Nazanin"/>
                <w:sz w:val="16"/>
                <w:szCs w:val="16"/>
                <w:rtl/>
              </w:rPr>
            </w:pPr>
            <w:r>
              <w:rPr>
                <w:rFonts w:cs="B Nazanin" w:hint="cs"/>
                <w:sz w:val="16"/>
                <w:szCs w:val="16"/>
                <w:rtl/>
              </w:rPr>
              <w:t>2.5</w:t>
            </w:r>
          </w:p>
        </w:tc>
        <w:tc>
          <w:tcPr>
            <w:tcW w:w="564" w:type="dxa"/>
            <w:vMerge w:val="restart"/>
            <w:tcBorders>
              <w:top w:val="single" w:sz="12" w:space="0" w:color="auto"/>
              <w:bottom w:val="single" w:sz="12" w:space="0" w:color="auto"/>
            </w:tcBorders>
            <w:shd w:val="clear" w:color="auto" w:fill="FFFFFF" w:themeFill="background1"/>
            <w:vAlign w:val="center"/>
          </w:tcPr>
          <w:p w:rsidR="006B6237" w:rsidRPr="00924084" w:rsidRDefault="006B6237" w:rsidP="006B6237">
            <w:pPr>
              <w:bidi/>
              <w:jc w:val="center"/>
              <w:rPr>
                <w:rFonts w:cs="B Nazanin"/>
                <w:sz w:val="16"/>
                <w:szCs w:val="16"/>
                <w:rtl/>
              </w:rPr>
            </w:pPr>
            <w:r w:rsidRPr="00924084">
              <w:rPr>
                <w:rFonts w:cs="B Nazanin" w:hint="cs"/>
                <w:sz w:val="16"/>
                <w:szCs w:val="16"/>
                <w:rtl/>
              </w:rPr>
              <w:t>10</w:t>
            </w:r>
          </w:p>
        </w:tc>
        <w:tc>
          <w:tcPr>
            <w:tcW w:w="610" w:type="dxa"/>
            <w:tcBorders>
              <w:top w:val="single" w:sz="12" w:space="0" w:color="auto"/>
            </w:tcBorders>
            <w:shd w:val="clear" w:color="auto" w:fill="FFFFFF" w:themeFill="background1"/>
          </w:tcPr>
          <w:p w:rsidR="006B6237" w:rsidRDefault="006B6237" w:rsidP="006B6237">
            <w:pPr>
              <w:bidi/>
              <w:rPr>
                <w:rtl/>
                <w:lang w:bidi="fa-IR"/>
              </w:rPr>
            </w:pPr>
          </w:p>
        </w:tc>
        <w:tc>
          <w:tcPr>
            <w:tcW w:w="525" w:type="dxa"/>
            <w:tcBorders>
              <w:top w:val="single" w:sz="12" w:space="0" w:color="auto"/>
              <w:right w:val="single" w:sz="12" w:space="0" w:color="auto"/>
            </w:tcBorders>
          </w:tcPr>
          <w:p w:rsidR="006B6237" w:rsidRPr="00D40588" w:rsidRDefault="006B6237" w:rsidP="006B6237">
            <w:pPr>
              <w:bidi/>
              <w:jc w:val="center"/>
              <w:rPr>
                <w:rFonts w:cs="B Nazanin"/>
                <w:sz w:val="12"/>
                <w:szCs w:val="12"/>
                <w:rtl/>
              </w:rPr>
            </w:pPr>
          </w:p>
        </w:tc>
        <w:tc>
          <w:tcPr>
            <w:tcW w:w="702" w:type="dxa"/>
            <w:vMerge w:val="restart"/>
            <w:tcBorders>
              <w:top w:val="single" w:sz="12" w:space="0" w:color="auto"/>
              <w:left w:val="single" w:sz="12" w:space="0" w:color="auto"/>
              <w:bottom w:val="single" w:sz="12" w:space="0" w:color="auto"/>
              <w:right w:val="single" w:sz="12" w:space="0" w:color="auto"/>
            </w:tcBorders>
          </w:tcPr>
          <w:p w:rsidR="006B6237" w:rsidRPr="00D40588" w:rsidRDefault="006B6237" w:rsidP="006B6237">
            <w:pPr>
              <w:bidi/>
              <w:jc w:val="center"/>
              <w:rPr>
                <w:rFonts w:cs="B Nazanin"/>
                <w:sz w:val="12"/>
                <w:szCs w:val="12"/>
                <w:rtl/>
              </w:rPr>
            </w:pPr>
          </w:p>
        </w:tc>
      </w:tr>
      <w:tr w:rsidR="006B6237" w:rsidTr="00F27FBD">
        <w:trPr>
          <w:trHeight w:val="564"/>
          <w:jc w:val="center"/>
        </w:trPr>
        <w:tc>
          <w:tcPr>
            <w:tcW w:w="585" w:type="dxa"/>
            <w:vMerge/>
            <w:tcBorders>
              <w:left w:val="single" w:sz="12" w:space="0" w:color="auto"/>
              <w:bottom w:val="single" w:sz="12" w:space="0" w:color="auto"/>
              <w:right w:val="single" w:sz="12" w:space="0" w:color="auto"/>
            </w:tcBorders>
            <w:shd w:val="clear" w:color="auto" w:fill="D5DCE4" w:themeFill="text2" w:themeFillTint="33"/>
          </w:tcPr>
          <w:p w:rsidR="006B6237" w:rsidRDefault="006B6237" w:rsidP="006B6237">
            <w:pPr>
              <w:bidi/>
              <w:rPr>
                <w:rtl/>
                <w:lang w:bidi="fa-IR"/>
              </w:rPr>
            </w:pPr>
          </w:p>
        </w:tc>
        <w:tc>
          <w:tcPr>
            <w:tcW w:w="579" w:type="dxa"/>
            <w:vMerge/>
            <w:tcBorders>
              <w:left w:val="single" w:sz="12" w:space="0" w:color="auto"/>
              <w:bottom w:val="single" w:sz="12" w:space="0" w:color="auto"/>
              <w:right w:val="single" w:sz="12" w:space="0" w:color="auto"/>
            </w:tcBorders>
          </w:tcPr>
          <w:p w:rsidR="006B6237" w:rsidRDefault="006B6237" w:rsidP="006B6237">
            <w:pPr>
              <w:bidi/>
              <w:jc w:val="center"/>
              <w:rPr>
                <w:rtl/>
                <w:lang w:bidi="fa-IR"/>
              </w:rPr>
            </w:pPr>
          </w:p>
        </w:tc>
        <w:tc>
          <w:tcPr>
            <w:tcW w:w="2775" w:type="dxa"/>
            <w:tcBorders>
              <w:left w:val="single" w:sz="12" w:space="0" w:color="auto"/>
            </w:tcBorders>
            <w:shd w:val="clear" w:color="auto" w:fill="FFFFFF" w:themeFill="background1"/>
            <w:vAlign w:val="center"/>
          </w:tcPr>
          <w:p w:rsidR="006B6237" w:rsidRPr="00521627" w:rsidRDefault="006B6237" w:rsidP="00F27FBD">
            <w:pPr>
              <w:bidi/>
              <w:rPr>
                <w:sz w:val="18"/>
                <w:szCs w:val="18"/>
                <w:rtl/>
                <w:lang w:bidi="fa-IR"/>
              </w:rPr>
            </w:pPr>
            <w:r>
              <w:rPr>
                <w:rFonts w:cs="B Nazanin" w:hint="cs"/>
                <w:sz w:val="18"/>
                <w:szCs w:val="18"/>
                <w:rtl/>
              </w:rPr>
              <w:t>تکریم ارباب رجوع</w:t>
            </w:r>
          </w:p>
        </w:tc>
        <w:tc>
          <w:tcPr>
            <w:tcW w:w="4380" w:type="dxa"/>
            <w:shd w:val="clear" w:color="auto" w:fill="FFFFFF" w:themeFill="background1"/>
            <w:vAlign w:val="center"/>
          </w:tcPr>
          <w:p w:rsidR="006B6237" w:rsidRPr="004449A9" w:rsidRDefault="006B6237" w:rsidP="00F27FBD">
            <w:pPr>
              <w:bidi/>
              <w:rPr>
                <w:rFonts w:cs="B Nazanin"/>
                <w:sz w:val="16"/>
                <w:szCs w:val="16"/>
                <w:rtl/>
              </w:rPr>
            </w:pPr>
            <w:r>
              <w:rPr>
                <w:rFonts w:cs="B Nazanin" w:hint="cs"/>
                <w:sz w:val="16"/>
                <w:szCs w:val="16"/>
                <w:rtl/>
              </w:rPr>
              <w:t>ایجاد اعتماد، انجام ارباب رجوع در اسرع وقت، راهنمایی و دادن اطلاعات به موقع</w:t>
            </w:r>
          </w:p>
        </w:tc>
        <w:tc>
          <w:tcPr>
            <w:tcW w:w="576" w:type="dxa"/>
            <w:shd w:val="clear" w:color="auto" w:fill="FFFFFF" w:themeFill="background1"/>
            <w:vAlign w:val="center"/>
          </w:tcPr>
          <w:p w:rsidR="006B6237" w:rsidRDefault="006B6237" w:rsidP="006B6237">
            <w:pPr>
              <w:jc w:val="center"/>
            </w:pPr>
            <w:r w:rsidRPr="0028569B">
              <w:rPr>
                <w:rFonts w:cs="B Nazanin" w:hint="cs"/>
                <w:sz w:val="16"/>
                <w:szCs w:val="16"/>
                <w:rtl/>
              </w:rPr>
              <w:t>2.5</w:t>
            </w:r>
          </w:p>
        </w:tc>
        <w:tc>
          <w:tcPr>
            <w:tcW w:w="564" w:type="dxa"/>
            <w:vMerge/>
            <w:tcBorders>
              <w:bottom w:val="single" w:sz="12" w:space="0" w:color="auto"/>
            </w:tcBorders>
            <w:shd w:val="clear" w:color="auto" w:fill="FFFFFF" w:themeFill="background1"/>
            <w:vAlign w:val="center"/>
          </w:tcPr>
          <w:p w:rsidR="006B6237" w:rsidRDefault="006B6237" w:rsidP="006B6237">
            <w:pPr>
              <w:bidi/>
              <w:jc w:val="center"/>
              <w:rPr>
                <w:rtl/>
                <w:lang w:bidi="fa-IR"/>
              </w:rPr>
            </w:pPr>
          </w:p>
        </w:tc>
        <w:tc>
          <w:tcPr>
            <w:tcW w:w="610" w:type="dxa"/>
            <w:shd w:val="clear" w:color="auto" w:fill="FFFFFF" w:themeFill="background1"/>
          </w:tcPr>
          <w:p w:rsidR="006B6237" w:rsidRDefault="006B6237" w:rsidP="006B6237">
            <w:pPr>
              <w:bidi/>
              <w:rPr>
                <w:rtl/>
                <w:lang w:bidi="fa-IR"/>
              </w:rPr>
            </w:pPr>
          </w:p>
        </w:tc>
        <w:tc>
          <w:tcPr>
            <w:tcW w:w="525" w:type="dxa"/>
            <w:tcBorders>
              <w:right w:val="single" w:sz="12" w:space="0" w:color="auto"/>
            </w:tcBorders>
          </w:tcPr>
          <w:p w:rsidR="006B6237" w:rsidRPr="00D40588" w:rsidRDefault="006B6237" w:rsidP="006B6237">
            <w:pPr>
              <w:bidi/>
              <w:jc w:val="center"/>
              <w:rPr>
                <w:rFonts w:cs="B Nazanin"/>
                <w:sz w:val="12"/>
                <w:szCs w:val="12"/>
                <w:rtl/>
              </w:rPr>
            </w:pPr>
          </w:p>
        </w:tc>
        <w:tc>
          <w:tcPr>
            <w:tcW w:w="702" w:type="dxa"/>
            <w:vMerge/>
            <w:tcBorders>
              <w:left w:val="single" w:sz="12" w:space="0" w:color="auto"/>
              <w:bottom w:val="single" w:sz="12" w:space="0" w:color="auto"/>
              <w:right w:val="single" w:sz="12" w:space="0" w:color="auto"/>
            </w:tcBorders>
          </w:tcPr>
          <w:p w:rsidR="006B6237" w:rsidRPr="00D40588" w:rsidRDefault="006B6237" w:rsidP="006B6237">
            <w:pPr>
              <w:bidi/>
              <w:jc w:val="center"/>
              <w:rPr>
                <w:rFonts w:cs="B Nazanin"/>
                <w:sz w:val="12"/>
                <w:szCs w:val="12"/>
                <w:rtl/>
              </w:rPr>
            </w:pPr>
          </w:p>
        </w:tc>
      </w:tr>
      <w:tr w:rsidR="006B6237" w:rsidTr="00F27FBD">
        <w:trPr>
          <w:jc w:val="center"/>
        </w:trPr>
        <w:tc>
          <w:tcPr>
            <w:tcW w:w="585" w:type="dxa"/>
            <w:vMerge/>
            <w:tcBorders>
              <w:left w:val="single" w:sz="12" w:space="0" w:color="auto"/>
              <w:bottom w:val="single" w:sz="12" w:space="0" w:color="auto"/>
              <w:right w:val="single" w:sz="12" w:space="0" w:color="auto"/>
            </w:tcBorders>
            <w:shd w:val="clear" w:color="auto" w:fill="D5DCE4" w:themeFill="text2" w:themeFillTint="33"/>
          </w:tcPr>
          <w:p w:rsidR="006B6237" w:rsidRDefault="006B6237" w:rsidP="006B6237">
            <w:pPr>
              <w:bidi/>
              <w:rPr>
                <w:rtl/>
                <w:lang w:bidi="fa-IR"/>
              </w:rPr>
            </w:pPr>
          </w:p>
        </w:tc>
        <w:tc>
          <w:tcPr>
            <w:tcW w:w="579" w:type="dxa"/>
            <w:vMerge/>
            <w:tcBorders>
              <w:left w:val="single" w:sz="12" w:space="0" w:color="auto"/>
              <w:bottom w:val="single" w:sz="12" w:space="0" w:color="auto"/>
              <w:right w:val="single" w:sz="12" w:space="0" w:color="auto"/>
            </w:tcBorders>
          </w:tcPr>
          <w:p w:rsidR="006B6237" w:rsidRDefault="006B6237" w:rsidP="006B6237">
            <w:pPr>
              <w:bidi/>
              <w:jc w:val="center"/>
              <w:rPr>
                <w:rtl/>
                <w:lang w:bidi="fa-IR"/>
              </w:rPr>
            </w:pPr>
          </w:p>
        </w:tc>
        <w:tc>
          <w:tcPr>
            <w:tcW w:w="2775" w:type="dxa"/>
            <w:tcBorders>
              <w:left w:val="single" w:sz="12" w:space="0" w:color="auto"/>
            </w:tcBorders>
            <w:shd w:val="clear" w:color="auto" w:fill="FFFFFF" w:themeFill="background1"/>
            <w:vAlign w:val="center"/>
          </w:tcPr>
          <w:p w:rsidR="006B6237" w:rsidRPr="00DE66C9" w:rsidRDefault="006B6237" w:rsidP="00F27FBD">
            <w:pPr>
              <w:bidi/>
              <w:rPr>
                <w:rFonts w:cs="B Nazanin"/>
                <w:sz w:val="18"/>
                <w:szCs w:val="18"/>
                <w:rtl/>
              </w:rPr>
            </w:pPr>
            <w:r w:rsidRPr="00DE66C9">
              <w:rPr>
                <w:rFonts w:cs="B Nazanin"/>
                <w:sz w:val="18"/>
                <w:szCs w:val="18"/>
                <w:rtl/>
              </w:rPr>
              <w:t xml:space="preserve">کار </w:t>
            </w:r>
            <w:r>
              <w:rPr>
                <w:rFonts w:cs="B Nazanin" w:hint="cs"/>
                <w:sz w:val="18"/>
                <w:szCs w:val="18"/>
                <w:rtl/>
              </w:rPr>
              <w:t>گروهی</w:t>
            </w:r>
          </w:p>
        </w:tc>
        <w:tc>
          <w:tcPr>
            <w:tcW w:w="4380" w:type="dxa"/>
            <w:shd w:val="clear" w:color="auto" w:fill="FFFFFF" w:themeFill="background1"/>
            <w:vAlign w:val="center"/>
          </w:tcPr>
          <w:p w:rsidR="006B6237" w:rsidRPr="004449A9" w:rsidRDefault="006B6237" w:rsidP="00F27FBD">
            <w:pPr>
              <w:bidi/>
              <w:rPr>
                <w:rFonts w:cs="B Nazanin"/>
                <w:sz w:val="16"/>
                <w:szCs w:val="16"/>
                <w:rtl/>
              </w:rPr>
            </w:pPr>
            <w:r w:rsidRPr="00DE66C9">
              <w:rPr>
                <w:rFonts w:cs="B Nazanin"/>
                <w:sz w:val="16"/>
                <w:szCs w:val="16"/>
                <w:rtl/>
              </w:rPr>
              <w:t>همکاری، مشارکت و تشریک مساعی با دیگران در انجام وظایف برای دست‌یابی به اهداف مشترک</w:t>
            </w:r>
          </w:p>
        </w:tc>
        <w:tc>
          <w:tcPr>
            <w:tcW w:w="576" w:type="dxa"/>
            <w:shd w:val="clear" w:color="auto" w:fill="FFFFFF" w:themeFill="background1"/>
            <w:vAlign w:val="center"/>
          </w:tcPr>
          <w:p w:rsidR="006B6237" w:rsidRDefault="006B6237" w:rsidP="006B6237">
            <w:pPr>
              <w:jc w:val="center"/>
            </w:pPr>
            <w:r w:rsidRPr="0028569B">
              <w:rPr>
                <w:rFonts w:cs="B Nazanin" w:hint="cs"/>
                <w:sz w:val="16"/>
                <w:szCs w:val="16"/>
                <w:rtl/>
              </w:rPr>
              <w:t>2.5</w:t>
            </w:r>
          </w:p>
        </w:tc>
        <w:tc>
          <w:tcPr>
            <w:tcW w:w="564" w:type="dxa"/>
            <w:vMerge/>
            <w:tcBorders>
              <w:bottom w:val="single" w:sz="12" w:space="0" w:color="auto"/>
            </w:tcBorders>
            <w:shd w:val="clear" w:color="auto" w:fill="FFFFFF" w:themeFill="background1"/>
            <w:vAlign w:val="center"/>
          </w:tcPr>
          <w:p w:rsidR="006B6237" w:rsidRDefault="006B6237" w:rsidP="006B6237">
            <w:pPr>
              <w:bidi/>
              <w:jc w:val="center"/>
              <w:rPr>
                <w:rtl/>
                <w:lang w:bidi="fa-IR"/>
              </w:rPr>
            </w:pPr>
          </w:p>
        </w:tc>
        <w:tc>
          <w:tcPr>
            <w:tcW w:w="610" w:type="dxa"/>
            <w:shd w:val="clear" w:color="auto" w:fill="FFFFFF" w:themeFill="background1"/>
          </w:tcPr>
          <w:p w:rsidR="006B6237" w:rsidRDefault="006B6237" w:rsidP="006B6237">
            <w:pPr>
              <w:bidi/>
              <w:rPr>
                <w:rtl/>
                <w:lang w:bidi="fa-IR"/>
              </w:rPr>
            </w:pPr>
          </w:p>
        </w:tc>
        <w:tc>
          <w:tcPr>
            <w:tcW w:w="525" w:type="dxa"/>
            <w:tcBorders>
              <w:right w:val="single" w:sz="12" w:space="0" w:color="auto"/>
            </w:tcBorders>
          </w:tcPr>
          <w:p w:rsidR="006B6237" w:rsidRPr="00D40588" w:rsidRDefault="006B6237" w:rsidP="006B6237">
            <w:pPr>
              <w:bidi/>
              <w:jc w:val="center"/>
              <w:rPr>
                <w:rFonts w:cs="B Nazanin"/>
                <w:sz w:val="12"/>
                <w:szCs w:val="12"/>
                <w:rtl/>
              </w:rPr>
            </w:pPr>
          </w:p>
        </w:tc>
        <w:tc>
          <w:tcPr>
            <w:tcW w:w="702" w:type="dxa"/>
            <w:vMerge/>
            <w:tcBorders>
              <w:left w:val="single" w:sz="12" w:space="0" w:color="auto"/>
              <w:bottom w:val="single" w:sz="12" w:space="0" w:color="auto"/>
              <w:right w:val="single" w:sz="12" w:space="0" w:color="auto"/>
            </w:tcBorders>
          </w:tcPr>
          <w:p w:rsidR="006B6237" w:rsidRPr="00D40588" w:rsidRDefault="006B6237" w:rsidP="006B6237">
            <w:pPr>
              <w:bidi/>
              <w:jc w:val="center"/>
              <w:rPr>
                <w:rFonts w:cs="B Nazanin"/>
                <w:sz w:val="12"/>
                <w:szCs w:val="12"/>
                <w:rtl/>
              </w:rPr>
            </w:pPr>
          </w:p>
        </w:tc>
      </w:tr>
      <w:tr w:rsidR="006B6237" w:rsidTr="00DB3C49">
        <w:trPr>
          <w:trHeight w:val="511"/>
          <w:jc w:val="center"/>
        </w:trPr>
        <w:tc>
          <w:tcPr>
            <w:tcW w:w="585" w:type="dxa"/>
            <w:vMerge/>
            <w:tcBorders>
              <w:left w:val="single" w:sz="12" w:space="0" w:color="auto"/>
              <w:bottom w:val="single" w:sz="12" w:space="0" w:color="auto"/>
              <w:right w:val="single" w:sz="12" w:space="0" w:color="auto"/>
            </w:tcBorders>
            <w:shd w:val="clear" w:color="auto" w:fill="D5DCE4" w:themeFill="text2" w:themeFillTint="33"/>
          </w:tcPr>
          <w:p w:rsidR="006B6237" w:rsidRDefault="006B6237" w:rsidP="006B6237">
            <w:pPr>
              <w:bidi/>
              <w:rPr>
                <w:rtl/>
                <w:lang w:bidi="fa-IR"/>
              </w:rPr>
            </w:pPr>
          </w:p>
        </w:tc>
        <w:tc>
          <w:tcPr>
            <w:tcW w:w="579" w:type="dxa"/>
            <w:vMerge/>
            <w:tcBorders>
              <w:left w:val="single" w:sz="12" w:space="0" w:color="auto"/>
              <w:bottom w:val="single" w:sz="12" w:space="0" w:color="auto"/>
              <w:right w:val="single" w:sz="12" w:space="0" w:color="auto"/>
            </w:tcBorders>
          </w:tcPr>
          <w:p w:rsidR="006B6237" w:rsidRDefault="006B6237" w:rsidP="006B6237">
            <w:pPr>
              <w:bidi/>
              <w:jc w:val="center"/>
              <w:rPr>
                <w:rtl/>
                <w:lang w:bidi="fa-IR"/>
              </w:rPr>
            </w:pPr>
          </w:p>
        </w:tc>
        <w:tc>
          <w:tcPr>
            <w:tcW w:w="2775" w:type="dxa"/>
            <w:tcBorders>
              <w:left w:val="single" w:sz="12" w:space="0" w:color="auto"/>
              <w:bottom w:val="single" w:sz="12" w:space="0" w:color="auto"/>
            </w:tcBorders>
            <w:shd w:val="clear" w:color="auto" w:fill="FFFFFF" w:themeFill="background1"/>
            <w:vAlign w:val="center"/>
          </w:tcPr>
          <w:p w:rsidR="006B6237" w:rsidRPr="00521627" w:rsidRDefault="006B6237" w:rsidP="00F27FBD">
            <w:pPr>
              <w:bidi/>
              <w:rPr>
                <w:sz w:val="18"/>
                <w:szCs w:val="18"/>
                <w:rtl/>
                <w:lang w:bidi="fa-IR"/>
              </w:rPr>
            </w:pPr>
            <w:r>
              <w:rPr>
                <w:rFonts w:cs="B Nazanin" w:hint="cs"/>
                <w:sz w:val="18"/>
                <w:szCs w:val="18"/>
                <w:rtl/>
              </w:rPr>
              <w:t>داشتن روحیه انتقاد پذیری</w:t>
            </w:r>
          </w:p>
        </w:tc>
        <w:tc>
          <w:tcPr>
            <w:tcW w:w="4380" w:type="dxa"/>
            <w:tcBorders>
              <w:bottom w:val="single" w:sz="12" w:space="0" w:color="auto"/>
            </w:tcBorders>
            <w:shd w:val="clear" w:color="auto" w:fill="FFFFFF" w:themeFill="background1"/>
            <w:vAlign w:val="center"/>
          </w:tcPr>
          <w:p w:rsidR="006B6237" w:rsidRPr="004449A9" w:rsidRDefault="006B6237" w:rsidP="00F27FBD">
            <w:pPr>
              <w:bidi/>
              <w:rPr>
                <w:rFonts w:cs="B Nazanin"/>
                <w:sz w:val="16"/>
                <w:szCs w:val="16"/>
                <w:rtl/>
              </w:rPr>
            </w:pPr>
            <w:r w:rsidRPr="00DB3C49">
              <w:rPr>
                <w:rFonts w:cs="B Nazanin" w:hint="cs"/>
                <w:sz w:val="16"/>
                <w:szCs w:val="16"/>
                <w:rtl/>
              </w:rPr>
              <w:t>انتقادپذیری در برخورد با کارکنان و استماع دقیق سخنان دیگران و اصلاح رفتار</w:t>
            </w:r>
          </w:p>
        </w:tc>
        <w:tc>
          <w:tcPr>
            <w:tcW w:w="576" w:type="dxa"/>
            <w:tcBorders>
              <w:bottom w:val="single" w:sz="12" w:space="0" w:color="auto"/>
            </w:tcBorders>
            <w:shd w:val="clear" w:color="auto" w:fill="FFFFFF" w:themeFill="background1"/>
            <w:vAlign w:val="center"/>
          </w:tcPr>
          <w:p w:rsidR="006B6237" w:rsidRDefault="006B6237" w:rsidP="006B6237">
            <w:pPr>
              <w:jc w:val="center"/>
            </w:pPr>
            <w:r w:rsidRPr="0028569B">
              <w:rPr>
                <w:rFonts w:cs="B Nazanin" w:hint="cs"/>
                <w:sz w:val="16"/>
                <w:szCs w:val="16"/>
                <w:rtl/>
              </w:rPr>
              <w:t>2.5</w:t>
            </w:r>
          </w:p>
        </w:tc>
        <w:tc>
          <w:tcPr>
            <w:tcW w:w="564" w:type="dxa"/>
            <w:vMerge/>
            <w:tcBorders>
              <w:bottom w:val="single" w:sz="12" w:space="0" w:color="auto"/>
            </w:tcBorders>
            <w:shd w:val="clear" w:color="auto" w:fill="FFFFFF" w:themeFill="background1"/>
            <w:vAlign w:val="center"/>
          </w:tcPr>
          <w:p w:rsidR="006B6237" w:rsidRDefault="006B6237" w:rsidP="006B6237">
            <w:pPr>
              <w:bidi/>
              <w:jc w:val="center"/>
              <w:rPr>
                <w:rtl/>
                <w:lang w:bidi="fa-IR"/>
              </w:rPr>
            </w:pPr>
          </w:p>
        </w:tc>
        <w:tc>
          <w:tcPr>
            <w:tcW w:w="610" w:type="dxa"/>
            <w:tcBorders>
              <w:bottom w:val="single" w:sz="12" w:space="0" w:color="auto"/>
            </w:tcBorders>
            <w:shd w:val="clear" w:color="auto" w:fill="FFFFFF" w:themeFill="background1"/>
          </w:tcPr>
          <w:p w:rsidR="006B6237" w:rsidRDefault="006B6237" w:rsidP="006B6237">
            <w:pPr>
              <w:bidi/>
              <w:rPr>
                <w:rtl/>
                <w:lang w:bidi="fa-IR"/>
              </w:rPr>
            </w:pPr>
          </w:p>
        </w:tc>
        <w:tc>
          <w:tcPr>
            <w:tcW w:w="525" w:type="dxa"/>
            <w:tcBorders>
              <w:bottom w:val="single" w:sz="12" w:space="0" w:color="auto"/>
              <w:right w:val="single" w:sz="12" w:space="0" w:color="auto"/>
            </w:tcBorders>
          </w:tcPr>
          <w:p w:rsidR="006B6237" w:rsidRPr="00D40588" w:rsidRDefault="006B6237" w:rsidP="006B6237">
            <w:pPr>
              <w:bidi/>
              <w:jc w:val="center"/>
              <w:rPr>
                <w:rFonts w:cs="B Nazanin"/>
                <w:sz w:val="12"/>
                <w:szCs w:val="12"/>
                <w:rtl/>
              </w:rPr>
            </w:pPr>
          </w:p>
        </w:tc>
        <w:tc>
          <w:tcPr>
            <w:tcW w:w="702" w:type="dxa"/>
            <w:vMerge/>
            <w:tcBorders>
              <w:left w:val="single" w:sz="12" w:space="0" w:color="auto"/>
              <w:bottom w:val="single" w:sz="12" w:space="0" w:color="auto"/>
              <w:right w:val="single" w:sz="12" w:space="0" w:color="auto"/>
            </w:tcBorders>
          </w:tcPr>
          <w:p w:rsidR="006B6237" w:rsidRPr="00D40588" w:rsidRDefault="006B6237" w:rsidP="006B6237">
            <w:pPr>
              <w:bidi/>
              <w:jc w:val="center"/>
              <w:rPr>
                <w:rFonts w:cs="B Nazanin"/>
                <w:sz w:val="12"/>
                <w:szCs w:val="12"/>
                <w:rtl/>
              </w:rPr>
            </w:pPr>
          </w:p>
        </w:tc>
      </w:tr>
      <w:tr w:rsidR="006B6237" w:rsidTr="00E22A30">
        <w:trPr>
          <w:trHeight w:val="545"/>
          <w:jc w:val="center"/>
        </w:trPr>
        <w:tc>
          <w:tcPr>
            <w:tcW w:w="585" w:type="dxa"/>
            <w:vMerge/>
            <w:tcBorders>
              <w:left w:val="single" w:sz="12" w:space="0" w:color="auto"/>
              <w:bottom w:val="single" w:sz="12" w:space="0" w:color="auto"/>
              <w:right w:val="single" w:sz="12" w:space="0" w:color="auto"/>
            </w:tcBorders>
            <w:shd w:val="clear" w:color="auto" w:fill="D5DCE4" w:themeFill="text2" w:themeFillTint="33"/>
          </w:tcPr>
          <w:p w:rsidR="006B6237" w:rsidRDefault="006B6237" w:rsidP="006B6237">
            <w:pPr>
              <w:bidi/>
              <w:rPr>
                <w:rtl/>
                <w:lang w:bidi="fa-IR"/>
              </w:rPr>
            </w:pPr>
          </w:p>
        </w:tc>
        <w:tc>
          <w:tcPr>
            <w:tcW w:w="579" w:type="dxa"/>
            <w:vMerge w:val="restart"/>
            <w:tcBorders>
              <w:top w:val="single" w:sz="12" w:space="0" w:color="auto"/>
              <w:left w:val="single" w:sz="12" w:space="0" w:color="auto"/>
              <w:bottom w:val="single" w:sz="12" w:space="0" w:color="auto"/>
              <w:right w:val="single" w:sz="12" w:space="0" w:color="auto"/>
            </w:tcBorders>
            <w:textDirection w:val="tbRl"/>
          </w:tcPr>
          <w:p w:rsidR="006B6237" w:rsidRPr="00E22A30" w:rsidRDefault="006B6237" w:rsidP="006B6237">
            <w:pPr>
              <w:bidi/>
              <w:ind w:left="113" w:right="113"/>
              <w:jc w:val="center"/>
              <w:rPr>
                <w:rFonts w:cs="B Nazanin"/>
                <w:sz w:val="18"/>
                <w:szCs w:val="18"/>
                <w:rtl/>
                <w:lang w:bidi="fa-IR"/>
              </w:rPr>
            </w:pPr>
            <w:r w:rsidRPr="00E22A30">
              <w:rPr>
                <w:rFonts w:cs="B Nazanin" w:hint="cs"/>
                <w:b/>
                <w:bCs/>
                <w:sz w:val="18"/>
                <w:szCs w:val="18"/>
                <w:rtl/>
              </w:rPr>
              <w:t>توسعه فردی</w:t>
            </w:r>
          </w:p>
        </w:tc>
        <w:tc>
          <w:tcPr>
            <w:tcW w:w="2775" w:type="dxa"/>
            <w:tcBorders>
              <w:top w:val="single" w:sz="12" w:space="0" w:color="auto"/>
              <w:left w:val="single" w:sz="12" w:space="0" w:color="auto"/>
            </w:tcBorders>
            <w:shd w:val="clear" w:color="auto" w:fill="FFFFFF" w:themeFill="background1"/>
            <w:vAlign w:val="center"/>
          </w:tcPr>
          <w:p w:rsidR="006B6237" w:rsidRPr="00521627" w:rsidRDefault="00E22A30" w:rsidP="00F27FBD">
            <w:pPr>
              <w:bidi/>
              <w:rPr>
                <w:rFonts w:cs="B Nazanin"/>
                <w:sz w:val="18"/>
                <w:szCs w:val="18"/>
                <w:rtl/>
                <w:lang w:bidi="fa-IR"/>
              </w:rPr>
            </w:pPr>
            <w:r>
              <w:rPr>
                <w:rFonts w:cs="B Nazanin" w:hint="cs"/>
                <w:sz w:val="18"/>
                <w:szCs w:val="18"/>
                <w:rtl/>
                <w:lang w:bidi="fa-IR"/>
              </w:rPr>
              <w:t>دانش افزایی</w:t>
            </w:r>
          </w:p>
        </w:tc>
        <w:tc>
          <w:tcPr>
            <w:tcW w:w="4380" w:type="dxa"/>
            <w:tcBorders>
              <w:top w:val="single" w:sz="12" w:space="0" w:color="auto"/>
            </w:tcBorders>
            <w:shd w:val="clear" w:color="auto" w:fill="FFFFFF" w:themeFill="background1"/>
            <w:vAlign w:val="center"/>
          </w:tcPr>
          <w:p w:rsidR="006B6237" w:rsidRPr="00E22A30" w:rsidRDefault="00E22A30" w:rsidP="00F27FBD">
            <w:pPr>
              <w:bidi/>
              <w:rPr>
                <w:rFonts w:cs="B Nazanin"/>
                <w:sz w:val="16"/>
                <w:szCs w:val="16"/>
                <w:rtl/>
              </w:rPr>
            </w:pPr>
            <w:r w:rsidRPr="00E22A30">
              <w:rPr>
                <w:rFonts w:cs="B Nazanin" w:hint="cs"/>
                <w:sz w:val="16"/>
                <w:szCs w:val="16"/>
                <w:rtl/>
              </w:rPr>
              <w:t xml:space="preserve">خودآموزی و بهره مندی از تجارب دیگران و کاربرد آن در ایفای وظایف محوله </w:t>
            </w:r>
          </w:p>
        </w:tc>
        <w:tc>
          <w:tcPr>
            <w:tcW w:w="576" w:type="dxa"/>
            <w:tcBorders>
              <w:top w:val="single" w:sz="12" w:space="0" w:color="auto"/>
            </w:tcBorders>
            <w:shd w:val="clear" w:color="auto" w:fill="FFFFFF" w:themeFill="background1"/>
            <w:vAlign w:val="center"/>
          </w:tcPr>
          <w:p w:rsidR="006B6237" w:rsidRPr="000F55D4" w:rsidRDefault="00E22A30" w:rsidP="00F27FBD">
            <w:pPr>
              <w:jc w:val="center"/>
              <w:rPr>
                <w:rFonts w:cs="B Nazanin"/>
                <w:sz w:val="16"/>
                <w:szCs w:val="16"/>
                <w:rtl/>
              </w:rPr>
            </w:pPr>
            <w:r>
              <w:rPr>
                <w:rFonts w:cs="B Nazanin" w:hint="cs"/>
                <w:sz w:val="16"/>
                <w:szCs w:val="16"/>
                <w:rtl/>
              </w:rPr>
              <w:t>6</w:t>
            </w:r>
          </w:p>
        </w:tc>
        <w:tc>
          <w:tcPr>
            <w:tcW w:w="564" w:type="dxa"/>
            <w:vMerge w:val="restart"/>
            <w:tcBorders>
              <w:top w:val="single" w:sz="12" w:space="0" w:color="auto"/>
              <w:bottom w:val="single" w:sz="12" w:space="0" w:color="auto"/>
            </w:tcBorders>
            <w:shd w:val="clear" w:color="auto" w:fill="FFFFFF" w:themeFill="background1"/>
            <w:vAlign w:val="center"/>
          </w:tcPr>
          <w:p w:rsidR="006B6237" w:rsidRPr="00A5223D" w:rsidRDefault="006B6237" w:rsidP="006B6237">
            <w:pPr>
              <w:bidi/>
              <w:jc w:val="center"/>
              <w:rPr>
                <w:rFonts w:cs="B Nazanin"/>
                <w:sz w:val="16"/>
                <w:szCs w:val="16"/>
                <w:rtl/>
              </w:rPr>
            </w:pPr>
            <w:r w:rsidRPr="00A5223D">
              <w:rPr>
                <w:rFonts w:cs="B Nazanin" w:hint="cs"/>
                <w:sz w:val="16"/>
                <w:szCs w:val="16"/>
                <w:rtl/>
              </w:rPr>
              <w:t>10</w:t>
            </w:r>
          </w:p>
        </w:tc>
        <w:tc>
          <w:tcPr>
            <w:tcW w:w="610" w:type="dxa"/>
            <w:tcBorders>
              <w:top w:val="single" w:sz="12" w:space="0" w:color="auto"/>
            </w:tcBorders>
            <w:shd w:val="clear" w:color="auto" w:fill="FFFFFF" w:themeFill="background1"/>
          </w:tcPr>
          <w:p w:rsidR="006B6237" w:rsidRPr="00A5223D" w:rsidRDefault="006B6237" w:rsidP="006B6237">
            <w:pPr>
              <w:bidi/>
              <w:rPr>
                <w:rFonts w:cs="B Nazanin"/>
                <w:sz w:val="16"/>
                <w:szCs w:val="16"/>
                <w:rtl/>
              </w:rPr>
            </w:pPr>
          </w:p>
        </w:tc>
        <w:tc>
          <w:tcPr>
            <w:tcW w:w="525" w:type="dxa"/>
            <w:tcBorders>
              <w:top w:val="single" w:sz="12" w:space="0" w:color="auto"/>
              <w:right w:val="single" w:sz="12" w:space="0" w:color="auto"/>
            </w:tcBorders>
            <w:shd w:val="clear" w:color="auto" w:fill="FFFFFF" w:themeFill="background1"/>
          </w:tcPr>
          <w:p w:rsidR="006B6237" w:rsidRPr="00A5223D" w:rsidRDefault="006B6237" w:rsidP="006B6237">
            <w:pPr>
              <w:bidi/>
              <w:rPr>
                <w:rFonts w:cs="B Nazanin"/>
                <w:sz w:val="16"/>
                <w:szCs w:val="16"/>
                <w:rtl/>
              </w:rPr>
            </w:pPr>
          </w:p>
        </w:tc>
        <w:tc>
          <w:tcPr>
            <w:tcW w:w="702"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1"/>
          </w:tcPr>
          <w:p w:rsidR="006B6237" w:rsidRPr="00A5223D" w:rsidRDefault="006B6237" w:rsidP="006B6237">
            <w:pPr>
              <w:bidi/>
              <w:rPr>
                <w:rFonts w:cs="B Nazanin"/>
                <w:sz w:val="16"/>
                <w:szCs w:val="16"/>
                <w:rtl/>
              </w:rPr>
            </w:pPr>
          </w:p>
        </w:tc>
      </w:tr>
      <w:tr w:rsidR="006B6237" w:rsidTr="00F27FBD">
        <w:trPr>
          <w:jc w:val="center"/>
        </w:trPr>
        <w:tc>
          <w:tcPr>
            <w:tcW w:w="585" w:type="dxa"/>
            <w:vMerge/>
            <w:tcBorders>
              <w:left w:val="single" w:sz="12" w:space="0" w:color="auto"/>
              <w:bottom w:val="single" w:sz="12" w:space="0" w:color="auto"/>
              <w:right w:val="single" w:sz="12" w:space="0" w:color="auto"/>
            </w:tcBorders>
            <w:shd w:val="clear" w:color="auto" w:fill="D5DCE4" w:themeFill="text2" w:themeFillTint="33"/>
          </w:tcPr>
          <w:p w:rsidR="006B6237" w:rsidRDefault="006B6237" w:rsidP="006B6237">
            <w:pPr>
              <w:bidi/>
              <w:rPr>
                <w:rtl/>
                <w:lang w:bidi="fa-IR"/>
              </w:rPr>
            </w:pPr>
          </w:p>
        </w:tc>
        <w:tc>
          <w:tcPr>
            <w:tcW w:w="579" w:type="dxa"/>
            <w:vMerge/>
            <w:tcBorders>
              <w:left w:val="single" w:sz="12" w:space="0" w:color="auto"/>
              <w:bottom w:val="single" w:sz="12" w:space="0" w:color="auto"/>
              <w:right w:val="single" w:sz="12" w:space="0" w:color="auto"/>
            </w:tcBorders>
          </w:tcPr>
          <w:p w:rsidR="006B6237" w:rsidRDefault="006B6237" w:rsidP="006B6237">
            <w:pPr>
              <w:bidi/>
              <w:rPr>
                <w:rtl/>
                <w:lang w:bidi="fa-IR"/>
              </w:rPr>
            </w:pPr>
          </w:p>
        </w:tc>
        <w:tc>
          <w:tcPr>
            <w:tcW w:w="2775" w:type="dxa"/>
            <w:tcBorders>
              <w:left w:val="single" w:sz="12" w:space="0" w:color="auto"/>
              <w:bottom w:val="single" w:sz="12" w:space="0" w:color="auto"/>
            </w:tcBorders>
            <w:shd w:val="clear" w:color="auto" w:fill="FFFFFF" w:themeFill="background1"/>
            <w:vAlign w:val="center"/>
          </w:tcPr>
          <w:p w:rsidR="006B6237" w:rsidRPr="00521627" w:rsidRDefault="006B6237" w:rsidP="00F27FBD">
            <w:pPr>
              <w:bidi/>
              <w:rPr>
                <w:rFonts w:cs="B Nazanin"/>
                <w:sz w:val="18"/>
                <w:szCs w:val="18"/>
                <w:rtl/>
                <w:lang w:bidi="fa-IR"/>
              </w:rPr>
            </w:pPr>
            <w:r w:rsidRPr="00521627">
              <w:rPr>
                <w:rFonts w:cs="B Nazanin" w:hint="cs"/>
                <w:sz w:val="18"/>
                <w:szCs w:val="18"/>
                <w:rtl/>
                <w:lang w:bidi="fa-IR"/>
              </w:rPr>
              <w:t xml:space="preserve">شرکت در همایش، سمینار، جلسات توجیهی و کارگاه های آموزشی با ارائه گواهی هر مورد 1 امتیاز(حداکثر </w:t>
            </w:r>
            <w:r>
              <w:rPr>
                <w:rFonts w:cs="B Nazanin" w:hint="cs"/>
                <w:sz w:val="18"/>
                <w:szCs w:val="18"/>
                <w:rtl/>
                <w:lang w:bidi="fa-IR"/>
              </w:rPr>
              <w:t>4</w:t>
            </w:r>
            <w:r w:rsidRPr="00521627">
              <w:rPr>
                <w:rFonts w:cs="B Nazanin" w:hint="cs"/>
                <w:sz w:val="18"/>
                <w:szCs w:val="18"/>
                <w:rtl/>
                <w:lang w:bidi="fa-IR"/>
              </w:rPr>
              <w:t>مورد)</w:t>
            </w:r>
          </w:p>
        </w:tc>
        <w:tc>
          <w:tcPr>
            <w:tcW w:w="4380" w:type="dxa"/>
            <w:tcBorders>
              <w:bottom w:val="single" w:sz="12" w:space="0" w:color="auto"/>
            </w:tcBorders>
            <w:shd w:val="clear" w:color="auto" w:fill="FFFFFF" w:themeFill="background1"/>
            <w:vAlign w:val="center"/>
          </w:tcPr>
          <w:p w:rsidR="006B6237" w:rsidRPr="00E22A30" w:rsidRDefault="006B6237" w:rsidP="00E22A30">
            <w:pPr>
              <w:bidi/>
              <w:rPr>
                <w:rFonts w:cs="B Nazanin"/>
                <w:sz w:val="16"/>
                <w:szCs w:val="16"/>
                <w:rtl/>
              </w:rPr>
            </w:pPr>
            <w:r w:rsidRPr="004449A9">
              <w:rPr>
                <w:rFonts w:cs="B Nazanin" w:hint="cs"/>
                <w:sz w:val="16"/>
                <w:szCs w:val="16"/>
                <w:rtl/>
              </w:rPr>
              <w:t xml:space="preserve">شرکت در </w:t>
            </w:r>
            <w:r w:rsidR="00E22A30">
              <w:rPr>
                <w:rFonts w:cs="B Nazanin" w:hint="cs"/>
                <w:sz w:val="16"/>
                <w:szCs w:val="16"/>
                <w:rtl/>
              </w:rPr>
              <w:t>برنامه های آموزشی</w:t>
            </w:r>
            <w:r w:rsidRPr="004449A9">
              <w:rPr>
                <w:rFonts w:cs="B Nazanin" w:hint="cs"/>
                <w:sz w:val="16"/>
                <w:szCs w:val="16"/>
                <w:rtl/>
              </w:rPr>
              <w:t xml:space="preserve"> و بکارگیری آنها در مسئولیت فعلی</w:t>
            </w:r>
          </w:p>
        </w:tc>
        <w:tc>
          <w:tcPr>
            <w:tcW w:w="576" w:type="dxa"/>
            <w:tcBorders>
              <w:bottom w:val="single" w:sz="12" w:space="0" w:color="auto"/>
            </w:tcBorders>
            <w:shd w:val="clear" w:color="auto" w:fill="FFFFFF" w:themeFill="background1"/>
            <w:vAlign w:val="center"/>
          </w:tcPr>
          <w:p w:rsidR="006B6237" w:rsidRPr="000F55D4" w:rsidRDefault="006B6237" w:rsidP="00F27FBD">
            <w:pPr>
              <w:jc w:val="center"/>
              <w:rPr>
                <w:rFonts w:cs="B Nazanin"/>
                <w:sz w:val="16"/>
                <w:szCs w:val="16"/>
                <w:rtl/>
              </w:rPr>
            </w:pPr>
            <w:r>
              <w:rPr>
                <w:rFonts w:cs="B Nazanin" w:hint="cs"/>
                <w:sz w:val="16"/>
                <w:szCs w:val="16"/>
                <w:rtl/>
              </w:rPr>
              <w:t>4</w:t>
            </w:r>
          </w:p>
        </w:tc>
        <w:tc>
          <w:tcPr>
            <w:tcW w:w="564" w:type="dxa"/>
            <w:vMerge/>
            <w:tcBorders>
              <w:bottom w:val="single" w:sz="12" w:space="0" w:color="auto"/>
            </w:tcBorders>
            <w:shd w:val="clear" w:color="auto" w:fill="FFFFFF" w:themeFill="background1"/>
          </w:tcPr>
          <w:p w:rsidR="006B6237" w:rsidRPr="00A5223D" w:rsidRDefault="006B6237" w:rsidP="006B6237">
            <w:pPr>
              <w:bidi/>
              <w:jc w:val="center"/>
              <w:rPr>
                <w:rFonts w:cs="B Nazanin"/>
                <w:sz w:val="16"/>
                <w:szCs w:val="16"/>
                <w:rtl/>
              </w:rPr>
            </w:pPr>
          </w:p>
        </w:tc>
        <w:tc>
          <w:tcPr>
            <w:tcW w:w="610" w:type="dxa"/>
            <w:tcBorders>
              <w:bottom w:val="single" w:sz="12" w:space="0" w:color="auto"/>
            </w:tcBorders>
            <w:shd w:val="clear" w:color="auto" w:fill="FFFFFF" w:themeFill="background1"/>
          </w:tcPr>
          <w:p w:rsidR="006B6237" w:rsidRPr="00A5223D" w:rsidRDefault="006B6237" w:rsidP="006B6237">
            <w:pPr>
              <w:bidi/>
              <w:jc w:val="center"/>
              <w:rPr>
                <w:rFonts w:cs="B Nazanin"/>
                <w:sz w:val="16"/>
                <w:szCs w:val="16"/>
                <w:rtl/>
              </w:rPr>
            </w:pPr>
          </w:p>
        </w:tc>
        <w:tc>
          <w:tcPr>
            <w:tcW w:w="525" w:type="dxa"/>
            <w:tcBorders>
              <w:bottom w:val="single" w:sz="12" w:space="0" w:color="auto"/>
              <w:right w:val="single" w:sz="12" w:space="0" w:color="auto"/>
            </w:tcBorders>
            <w:shd w:val="clear" w:color="auto" w:fill="FFFFFF" w:themeFill="background1"/>
          </w:tcPr>
          <w:p w:rsidR="006B6237" w:rsidRPr="00A5223D" w:rsidRDefault="006B6237" w:rsidP="006B6237">
            <w:pPr>
              <w:bidi/>
              <w:jc w:val="center"/>
              <w:rPr>
                <w:rFonts w:cs="B Nazanin"/>
                <w:sz w:val="16"/>
                <w:szCs w:val="16"/>
                <w:rtl/>
              </w:rPr>
            </w:pPr>
          </w:p>
        </w:tc>
        <w:tc>
          <w:tcPr>
            <w:tcW w:w="702" w:type="dxa"/>
            <w:vMerge/>
            <w:tcBorders>
              <w:left w:val="single" w:sz="12" w:space="0" w:color="auto"/>
              <w:bottom w:val="single" w:sz="12" w:space="0" w:color="auto"/>
              <w:right w:val="single" w:sz="12" w:space="0" w:color="auto"/>
            </w:tcBorders>
            <w:shd w:val="clear" w:color="auto" w:fill="FFFFFF" w:themeFill="background1"/>
          </w:tcPr>
          <w:p w:rsidR="006B6237" w:rsidRPr="00A5223D" w:rsidRDefault="006B6237" w:rsidP="006B6237">
            <w:pPr>
              <w:bidi/>
              <w:jc w:val="center"/>
              <w:rPr>
                <w:rFonts w:cs="B Nazanin"/>
                <w:sz w:val="16"/>
                <w:szCs w:val="16"/>
                <w:rtl/>
              </w:rPr>
            </w:pPr>
          </w:p>
        </w:tc>
      </w:tr>
      <w:tr w:rsidR="006B6237" w:rsidTr="001E1295">
        <w:trPr>
          <w:trHeight w:val="144"/>
          <w:jc w:val="center"/>
        </w:trPr>
        <w:tc>
          <w:tcPr>
            <w:tcW w:w="8895" w:type="dxa"/>
            <w:gridSpan w:val="5"/>
            <w:tcBorders>
              <w:top w:val="single" w:sz="12" w:space="0" w:color="auto"/>
              <w:left w:val="single" w:sz="12" w:space="0" w:color="auto"/>
              <w:bottom w:val="single" w:sz="12" w:space="0" w:color="auto"/>
              <w:right w:val="single" w:sz="12" w:space="0" w:color="auto"/>
            </w:tcBorders>
          </w:tcPr>
          <w:p w:rsidR="006B6237" w:rsidRPr="00F27FBD" w:rsidRDefault="006B6237" w:rsidP="006B6237">
            <w:pPr>
              <w:bidi/>
              <w:jc w:val="center"/>
              <w:rPr>
                <w:rFonts w:cs="B Nazanin"/>
                <w:rtl/>
                <w:lang w:bidi="fa-IR"/>
              </w:rPr>
            </w:pPr>
            <w:r w:rsidRPr="00F27FBD">
              <w:rPr>
                <w:rFonts w:cs="B Nazanin" w:hint="cs"/>
                <w:rtl/>
                <w:lang w:bidi="fa-IR"/>
              </w:rPr>
              <w:t>جمع امتیاز</w:t>
            </w:r>
          </w:p>
        </w:tc>
        <w:tc>
          <w:tcPr>
            <w:tcW w:w="564" w:type="dxa"/>
            <w:tcBorders>
              <w:top w:val="single" w:sz="12" w:space="0" w:color="auto"/>
              <w:left w:val="single" w:sz="12" w:space="0" w:color="auto"/>
              <w:bottom w:val="single" w:sz="12" w:space="0" w:color="auto"/>
              <w:right w:val="single" w:sz="12" w:space="0" w:color="auto"/>
            </w:tcBorders>
          </w:tcPr>
          <w:p w:rsidR="006B6237" w:rsidRPr="00F27FBD" w:rsidRDefault="006B6237" w:rsidP="006B6237">
            <w:pPr>
              <w:bidi/>
              <w:jc w:val="center"/>
              <w:rPr>
                <w:rFonts w:cs="B Nazanin"/>
                <w:rtl/>
                <w:lang w:bidi="fa-IR"/>
              </w:rPr>
            </w:pPr>
            <w:r w:rsidRPr="00F27FBD">
              <w:rPr>
                <w:rFonts w:cs="B Nazanin" w:hint="cs"/>
                <w:rtl/>
                <w:lang w:bidi="fa-IR"/>
              </w:rPr>
              <w:t>100</w:t>
            </w:r>
          </w:p>
        </w:tc>
        <w:tc>
          <w:tcPr>
            <w:tcW w:w="610" w:type="dxa"/>
            <w:tcBorders>
              <w:top w:val="single" w:sz="12" w:space="0" w:color="auto"/>
              <w:left w:val="single" w:sz="12" w:space="0" w:color="auto"/>
              <w:bottom w:val="single" w:sz="12" w:space="0" w:color="auto"/>
              <w:right w:val="single" w:sz="12" w:space="0" w:color="auto"/>
            </w:tcBorders>
          </w:tcPr>
          <w:p w:rsidR="006B6237" w:rsidRDefault="006B6237" w:rsidP="006B6237">
            <w:pPr>
              <w:bidi/>
              <w:rPr>
                <w:rtl/>
                <w:lang w:bidi="fa-IR"/>
              </w:rPr>
            </w:pPr>
          </w:p>
        </w:tc>
        <w:tc>
          <w:tcPr>
            <w:tcW w:w="525" w:type="dxa"/>
            <w:tcBorders>
              <w:top w:val="single" w:sz="12" w:space="0" w:color="auto"/>
              <w:left w:val="single" w:sz="12" w:space="0" w:color="auto"/>
              <w:bottom w:val="single" w:sz="12" w:space="0" w:color="auto"/>
              <w:right w:val="single" w:sz="12" w:space="0" w:color="auto"/>
            </w:tcBorders>
          </w:tcPr>
          <w:p w:rsidR="006B6237" w:rsidRDefault="006B6237" w:rsidP="006B6237">
            <w:pPr>
              <w:bidi/>
              <w:rPr>
                <w:rtl/>
                <w:lang w:bidi="fa-IR"/>
              </w:rPr>
            </w:pPr>
          </w:p>
        </w:tc>
        <w:tc>
          <w:tcPr>
            <w:tcW w:w="702" w:type="dxa"/>
            <w:tcBorders>
              <w:top w:val="single" w:sz="12" w:space="0" w:color="auto"/>
              <w:left w:val="single" w:sz="12" w:space="0" w:color="auto"/>
              <w:bottom w:val="single" w:sz="12" w:space="0" w:color="auto"/>
              <w:right w:val="single" w:sz="12" w:space="0" w:color="auto"/>
            </w:tcBorders>
          </w:tcPr>
          <w:p w:rsidR="006B6237" w:rsidRDefault="006B6237" w:rsidP="006B6237">
            <w:pPr>
              <w:bidi/>
              <w:rPr>
                <w:rtl/>
                <w:lang w:bidi="fa-IR"/>
              </w:rPr>
            </w:pPr>
          </w:p>
        </w:tc>
      </w:tr>
    </w:tbl>
    <w:p w:rsidR="000E5A88" w:rsidRPr="000A66AB" w:rsidRDefault="000E5A88" w:rsidP="000A66AB">
      <w:pPr>
        <w:bidi/>
        <w:rPr>
          <w:lang w:bidi="fa-IR"/>
        </w:rPr>
      </w:pPr>
    </w:p>
    <w:sectPr w:rsidR="000E5A88" w:rsidRPr="000A66AB" w:rsidSect="00172661">
      <w:headerReference w:type="default" r:id="rId7"/>
      <w:pgSz w:w="11907" w:h="16839" w:code="9"/>
      <w:pgMar w:top="568" w:right="1440" w:bottom="14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9FE" w:rsidRDefault="002509FE" w:rsidP="00F27FBD">
      <w:pPr>
        <w:spacing w:after="0" w:line="240" w:lineRule="auto"/>
      </w:pPr>
      <w:r>
        <w:separator/>
      </w:r>
    </w:p>
  </w:endnote>
  <w:endnote w:type="continuationSeparator" w:id="0">
    <w:p w:rsidR="002509FE" w:rsidRDefault="002509FE" w:rsidP="00F27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9FE" w:rsidRDefault="002509FE" w:rsidP="00F27FBD">
      <w:pPr>
        <w:spacing w:after="0" w:line="240" w:lineRule="auto"/>
      </w:pPr>
      <w:r>
        <w:separator/>
      </w:r>
    </w:p>
  </w:footnote>
  <w:footnote w:type="continuationSeparator" w:id="0">
    <w:p w:rsidR="002509FE" w:rsidRDefault="002509FE" w:rsidP="00F27F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FBD" w:rsidRPr="001D7111" w:rsidRDefault="00F27FBD" w:rsidP="00F27FBD">
    <w:pPr>
      <w:pStyle w:val="Header"/>
      <w:jc w:val="center"/>
      <w:rPr>
        <w:rFonts w:cs="B Nazanin"/>
        <w:sz w:val="20"/>
        <w:szCs w:val="20"/>
        <w:u w:val="single"/>
        <w:rtl/>
        <w:lang w:bidi="fa-IR"/>
      </w:rPr>
    </w:pPr>
    <w:r w:rsidRPr="001D7111">
      <w:rPr>
        <w:rFonts w:cs="B Titr" w:hint="cs"/>
        <w:sz w:val="24"/>
        <w:szCs w:val="24"/>
        <w:u w:val="single"/>
        <w:rtl/>
        <w:lang w:bidi="fa-IR"/>
      </w:rPr>
      <w:t>فرم شماره (</w:t>
    </w:r>
    <w:r>
      <w:rPr>
        <w:rFonts w:cs="B Titr" w:hint="cs"/>
        <w:sz w:val="24"/>
        <w:szCs w:val="24"/>
        <w:u w:val="single"/>
        <w:rtl/>
        <w:lang w:bidi="fa-IR"/>
      </w:rPr>
      <w:t>4</w:t>
    </w:r>
    <w:r w:rsidRPr="001D7111">
      <w:rPr>
        <w:rFonts w:cs="B Titr" w:hint="cs"/>
        <w:sz w:val="24"/>
        <w:szCs w:val="24"/>
        <w:u w:val="single"/>
        <w:rtl/>
        <w:lang w:bidi="fa-IR"/>
      </w:rPr>
      <w:t>) ارزیابی</w:t>
    </w:r>
    <w:r w:rsidRPr="0050064F">
      <w:rPr>
        <w:rFonts w:cs="B Titr" w:hint="cs"/>
        <w:sz w:val="24"/>
        <w:szCs w:val="24"/>
        <w:u w:val="single"/>
        <w:rtl/>
        <w:lang w:bidi="fa-IR"/>
      </w:rPr>
      <w:t xml:space="preserve"> </w:t>
    </w:r>
    <w:r>
      <w:rPr>
        <w:rFonts w:cs="B Titr" w:hint="cs"/>
        <w:sz w:val="24"/>
        <w:szCs w:val="24"/>
        <w:u w:val="single"/>
        <w:rtl/>
        <w:lang w:bidi="fa-IR"/>
      </w:rPr>
      <w:t xml:space="preserve">سایر مشاغل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6AB"/>
    <w:rsid w:val="00007311"/>
    <w:rsid w:val="00017C05"/>
    <w:rsid w:val="00076110"/>
    <w:rsid w:val="000A66AB"/>
    <w:rsid w:val="000E5A88"/>
    <w:rsid w:val="000F55D4"/>
    <w:rsid w:val="00103AA9"/>
    <w:rsid w:val="00107C98"/>
    <w:rsid w:val="0012034C"/>
    <w:rsid w:val="00122EF7"/>
    <w:rsid w:val="00172661"/>
    <w:rsid w:val="00184DF2"/>
    <w:rsid w:val="001A3271"/>
    <w:rsid w:val="001E1295"/>
    <w:rsid w:val="00213A29"/>
    <w:rsid w:val="00241638"/>
    <w:rsid w:val="002509FE"/>
    <w:rsid w:val="002706B6"/>
    <w:rsid w:val="002B6322"/>
    <w:rsid w:val="00342B78"/>
    <w:rsid w:val="003666EE"/>
    <w:rsid w:val="00371342"/>
    <w:rsid w:val="003B2C8E"/>
    <w:rsid w:val="00425F17"/>
    <w:rsid w:val="004449A9"/>
    <w:rsid w:val="004B1B0E"/>
    <w:rsid w:val="004B2EFD"/>
    <w:rsid w:val="004C6555"/>
    <w:rsid w:val="00521627"/>
    <w:rsid w:val="005461B5"/>
    <w:rsid w:val="00565A45"/>
    <w:rsid w:val="00593B30"/>
    <w:rsid w:val="005A3C11"/>
    <w:rsid w:val="005C294C"/>
    <w:rsid w:val="00650B66"/>
    <w:rsid w:val="006B6237"/>
    <w:rsid w:val="006C1B4A"/>
    <w:rsid w:val="006F6632"/>
    <w:rsid w:val="007006E6"/>
    <w:rsid w:val="00704F47"/>
    <w:rsid w:val="00724C0E"/>
    <w:rsid w:val="00762741"/>
    <w:rsid w:val="007A6081"/>
    <w:rsid w:val="007B0966"/>
    <w:rsid w:val="007C1A8F"/>
    <w:rsid w:val="007D659C"/>
    <w:rsid w:val="0088437A"/>
    <w:rsid w:val="008A1816"/>
    <w:rsid w:val="008B4329"/>
    <w:rsid w:val="00920651"/>
    <w:rsid w:val="00924084"/>
    <w:rsid w:val="009C3086"/>
    <w:rsid w:val="009D012B"/>
    <w:rsid w:val="009D3A06"/>
    <w:rsid w:val="009D4C89"/>
    <w:rsid w:val="009F0D2F"/>
    <w:rsid w:val="00A3192A"/>
    <w:rsid w:val="00A5223D"/>
    <w:rsid w:val="00A72A36"/>
    <w:rsid w:val="00AE0BD4"/>
    <w:rsid w:val="00AE3E04"/>
    <w:rsid w:val="00AF393D"/>
    <w:rsid w:val="00B03A17"/>
    <w:rsid w:val="00B46B3D"/>
    <w:rsid w:val="00B47A09"/>
    <w:rsid w:val="00B752C5"/>
    <w:rsid w:val="00BC1E52"/>
    <w:rsid w:val="00C66743"/>
    <w:rsid w:val="00C922C4"/>
    <w:rsid w:val="00C959BF"/>
    <w:rsid w:val="00CC7D93"/>
    <w:rsid w:val="00D0664C"/>
    <w:rsid w:val="00D40588"/>
    <w:rsid w:val="00D513DD"/>
    <w:rsid w:val="00D73054"/>
    <w:rsid w:val="00D832E2"/>
    <w:rsid w:val="00DB3C49"/>
    <w:rsid w:val="00DE53CC"/>
    <w:rsid w:val="00DE66C9"/>
    <w:rsid w:val="00E22A30"/>
    <w:rsid w:val="00E84396"/>
    <w:rsid w:val="00F229DE"/>
    <w:rsid w:val="00F27FBD"/>
    <w:rsid w:val="00FD26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DBB14-E787-4A3E-BD36-8393D453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6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6AB"/>
  </w:style>
  <w:style w:type="table" w:styleId="TableGrid">
    <w:name w:val="Table Grid"/>
    <w:basedOn w:val="TableNormal"/>
    <w:uiPriority w:val="39"/>
    <w:rsid w:val="000A66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04F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F47"/>
    <w:rPr>
      <w:rFonts w:ascii="Segoe UI" w:hAnsi="Segoe UI" w:cs="Segoe UI"/>
      <w:sz w:val="18"/>
      <w:szCs w:val="18"/>
    </w:rPr>
  </w:style>
  <w:style w:type="paragraph" w:styleId="Footer">
    <w:name w:val="footer"/>
    <w:basedOn w:val="Normal"/>
    <w:link w:val="FooterChar"/>
    <w:uiPriority w:val="99"/>
    <w:unhideWhenUsed/>
    <w:rsid w:val="00F27F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FBD"/>
  </w:style>
  <w:style w:type="table" w:customStyle="1" w:styleId="TableGrid1">
    <w:name w:val="Table Grid1"/>
    <w:basedOn w:val="TableNormal"/>
    <w:next w:val="TableGrid"/>
    <w:uiPriority w:val="39"/>
    <w:rsid w:val="00F27F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FC5A3-6766-4819-8F99-3A19BF194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کرمی راحله</dc:creator>
  <cp:keywords/>
  <dc:description/>
  <cp:lastModifiedBy>کرمی راحله</cp:lastModifiedBy>
  <cp:revision>34</cp:revision>
  <cp:lastPrinted>2020-02-05T11:06:00Z</cp:lastPrinted>
  <dcterms:created xsi:type="dcterms:W3CDTF">2020-02-05T07:15:00Z</dcterms:created>
  <dcterms:modified xsi:type="dcterms:W3CDTF">2020-09-07T06:36:00Z</dcterms:modified>
</cp:coreProperties>
</file>